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760"/>
      </w:tblGrid>
      <w:tr w:rsidR="009613C9" w:rsidRPr="003163D3" w:rsidTr="009613C9">
        <w:tc>
          <w:tcPr>
            <w:tcW w:w="4068" w:type="dxa"/>
          </w:tcPr>
          <w:p w:rsidR="009613C9" w:rsidRPr="003163D3" w:rsidRDefault="009613C9" w:rsidP="00295DCA">
            <w:pPr>
              <w:spacing w:line="312" w:lineRule="auto"/>
              <w:jc w:val="center"/>
              <w:rPr>
                <w:rFonts w:cs="Times New Roman"/>
                <w:b/>
                <w:sz w:val="24"/>
                <w:szCs w:val="24"/>
                <w:lang w:val="en-GB"/>
              </w:rPr>
            </w:pPr>
            <w:bookmarkStart w:id="0" w:name="_GoBack"/>
            <w:bookmarkEnd w:id="0"/>
            <w:r w:rsidRPr="003163D3">
              <w:rPr>
                <w:rFonts w:cs="Times New Roman"/>
                <w:b/>
                <w:sz w:val="24"/>
                <w:szCs w:val="24"/>
                <w:lang w:val="en-GB"/>
              </w:rPr>
              <w:t>SAO VIET AUCTION PARTNERSHIP COMPANY</w:t>
            </w:r>
          </w:p>
          <w:p w:rsidR="009613C9" w:rsidRPr="003163D3" w:rsidRDefault="009613C9" w:rsidP="00295DCA">
            <w:pPr>
              <w:spacing w:line="312" w:lineRule="auto"/>
              <w:jc w:val="center"/>
              <w:rPr>
                <w:rFonts w:cs="Times New Roman"/>
                <w:b/>
                <w:sz w:val="24"/>
                <w:szCs w:val="24"/>
              </w:rPr>
            </w:pPr>
            <w:r w:rsidRPr="003163D3">
              <w:rPr>
                <w:rFonts w:cs="Times New Roman"/>
                <w:b/>
                <w:noProof/>
                <w:sz w:val="24"/>
                <w:szCs w:val="24"/>
              </w:rPr>
              <mc:AlternateContent>
                <mc:Choice Requires="wps">
                  <w:drawing>
                    <wp:anchor distT="0" distB="0" distL="114300" distR="114300" simplePos="0" relativeHeight="251662336" behindDoc="0" locked="0" layoutInCell="1" allowOverlap="1" wp14:anchorId="7E01B3D5" wp14:editId="225CF069">
                      <wp:simplePos x="0" y="0"/>
                      <wp:positionH relativeFrom="column">
                        <wp:posOffset>847725</wp:posOffset>
                      </wp:positionH>
                      <wp:positionV relativeFrom="paragraph">
                        <wp:posOffset>43180</wp:posOffset>
                      </wp:positionV>
                      <wp:extent cx="733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EB91C94"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5pt,3.4pt" to="1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4RzgEAAAI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" strokecolor="black [3213]"/>
                  </w:pict>
                </mc:Fallback>
              </mc:AlternateContent>
            </w:r>
          </w:p>
          <w:p w:rsidR="009613C9" w:rsidRPr="003163D3" w:rsidRDefault="009613C9" w:rsidP="0006110A">
            <w:pPr>
              <w:spacing w:line="312" w:lineRule="auto"/>
              <w:jc w:val="center"/>
              <w:rPr>
                <w:rFonts w:cs="Times New Roman"/>
                <w:sz w:val="24"/>
                <w:szCs w:val="24"/>
              </w:rPr>
            </w:pPr>
            <w:r w:rsidRPr="003163D3">
              <w:rPr>
                <w:rFonts w:cs="Times New Roman"/>
                <w:sz w:val="24"/>
                <w:szCs w:val="24"/>
              </w:rPr>
              <w:t xml:space="preserve">No: </w:t>
            </w:r>
            <w:r w:rsidR="00BB12D3">
              <w:rPr>
                <w:rFonts w:cs="Times New Roman"/>
                <w:sz w:val="24"/>
                <w:szCs w:val="24"/>
              </w:rPr>
              <w:t>0409</w:t>
            </w:r>
            <w:r w:rsidR="00C3412B">
              <w:rPr>
                <w:rFonts w:cs="Times New Roman"/>
                <w:sz w:val="24"/>
                <w:szCs w:val="24"/>
              </w:rPr>
              <w:t>.</w:t>
            </w:r>
            <w:r w:rsidR="00A2237F">
              <w:rPr>
                <w:rFonts w:cs="Times New Roman"/>
                <w:sz w:val="24"/>
                <w:szCs w:val="24"/>
              </w:rPr>
              <w:t>5</w:t>
            </w:r>
            <w:r w:rsidRPr="003163D3">
              <w:rPr>
                <w:rFonts w:cs="Times New Roman"/>
                <w:sz w:val="24"/>
                <w:szCs w:val="24"/>
              </w:rPr>
              <w:t xml:space="preserve">/2021/TBĐG-SV </w:t>
            </w:r>
          </w:p>
        </w:tc>
        <w:tc>
          <w:tcPr>
            <w:tcW w:w="5760" w:type="dxa"/>
          </w:tcPr>
          <w:p w:rsidR="009613C9" w:rsidRPr="003163D3" w:rsidRDefault="009613C9" w:rsidP="00295DCA">
            <w:pPr>
              <w:spacing w:line="312" w:lineRule="auto"/>
              <w:jc w:val="center"/>
              <w:rPr>
                <w:rFonts w:cs="Times New Roman"/>
                <w:b/>
                <w:sz w:val="24"/>
                <w:szCs w:val="24"/>
                <w:lang w:val="en-GB"/>
              </w:rPr>
            </w:pPr>
            <w:r w:rsidRPr="003163D3">
              <w:rPr>
                <w:rFonts w:cs="Times New Roman"/>
                <w:b/>
                <w:sz w:val="24"/>
                <w:szCs w:val="24"/>
                <w:lang w:val="en-GB"/>
              </w:rPr>
              <w:t>SOCIALIST REPUBLIC OF VIETNAM</w:t>
            </w:r>
          </w:p>
          <w:p w:rsidR="009613C9" w:rsidRPr="003163D3" w:rsidRDefault="009613C9" w:rsidP="00295DCA">
            <w:pPr>
              <w:spacing w:line="312" w:lineRule="auto"/>
              <w:jc w:val="center"/>
              <w:rPr>
                <w:rFonts w:cs="Times New Roman"/>
                <w:b/>
                <w:sz w:val="24"/>
                <w:szCs w:val="24"/>
                <w:lang w:val="en-GB"/>
              </w:rPr>
            </w:pPr>
            <w:r w:rsidRPr="003163D3">
              <w:rPr>
                <w:rFonts w:cs="Times New Roman"/>
                <w:b/>
                <w:sz w:val="24"/>
                <w:szCs w:val="24"/>
                <w:lang w:val="en-GB"/>
              </w:rPr>
              <w:t>Independence - Freedom – Happiness</w:t>
            </w:r>
          </w:p>
          <w:p w:rsidR="009613C9" w:rsidRPr="003163D3" w:rsidRDefault="009613C9" w:rsidP="00295DCA">
            <w:pPr>
              <w:spacing w:line="312" w:lineRule="auto"/>
              <w:jc w:val="center"/>
              <w:rPr>
                <w:rFonts w:cs="Times New Roman"/>
                <w:b/>
                <w:sz w:val="24"/>
                <w:szCs w:val="24"/>
              </w:rPr>
            </w:pPr>
            <w:r w:rsidRPr="003163D3">
              <w:rPr>
                <w:rFonts w:cs="Times New Roman"/>
                <w:b/>
                <w:noProof/>
                <w:sz w:val="24"/>
                <w:szCs w:val="24"/>
              </w:rPr>
              <mc:AlternateContent>
                <mc:Choice Requires="wps">
                  <w:drawing>
                    <wp:anchor distT="0" distB="0" distL="114300" distR="114300" simplePos="0" relativeHeight="251663360" behindDoc="0" locked="0" layoutInCell="1" allowOverlap="1" wp14:anchorId="627FB3B3" wp14:editId="581DC5C6">
                      <wp:simplePos x="0" y="0"/>
                      <wp:positionH relativeFrom="column">
                        <wp:posOffset>845820</wp:posOffset>
                      </wp:positionH>
                      <wp:positionV relativeFrom="paragraph">
                        <wp:posOffset>60960</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367A8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6pt,4.8pt" to="21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" strokecolor="black [3213]"/>
                  </w:pict>
                </mc:Fallback>
              </mc:AlternateContent>
            </w:r>
          </w:p>
          <w:p w:rsidR="009613C9" w:rsidRPr="003163D3" w:rsidRDefault="009613C9" w:rsidP="00A2237F">
            <w:pPr>
              <w:spacing w:line="312" w:lineRule="auto"/>
              <w:jc w:val="right"/>
              <w:rPr>
                <w:rFonts w:cs="Times New Roman"/>
                <w:i/>
                <w:sz w:val="24"/>
                <w:szCs w:val="24"/>
                <w:lang w:val="pt-BR"/>
              </w:rPr>
            </w:pPr>
            <w:r w:rsidRPr="003163D3">
              <w:rPr>
                <w:rFonts w:cs="Times New Roman"/>
                <w:i/>
                <w:sz w:val="24"/>
                <w:szCs w:val="24"/>
                <w:lang w:val="pt-BR"/>
              </w:rPr>
              <w:t xml:space="preserve">Ha Noi, </w:t>
            </w:r>
            <w:r w:rsidR="00A2237F">
              <w:rPr>
                <w:rFonts w:cs="Times New Roman"/>
                <w:i/>
                <w:sz w:val="24"/>
                <w:szCs w:val="24"/>
                <w:lang w:val="pt-BR"/>
              </w:rPr>
              <w:t>December</w:t>
            </w:r>
            <w:r w:rsidRPr="003163D3">
              <w:rPr>
                <w:rFonts w:cs="Times New Roman"/>
                <w:i/>
                <w:sz w:val="24"/>
                <w:szCs w:val="24"/>
                <w:lang w:val="pt-BR"/>
              </w:rPr>
              <w:t xml:space="preserve"> </w:t>
            </w:r>
            <w:r w:rsidR="00A2237F">
              <w:rPr>
                <w:rFonts w:cs="Times New Roman"/>
                <w:i/>
                <w:sz w:val="24"/>
                <w:szCs w:val="24"/>
                <w:lang w:val="pt-BR"/>
              </w:rPr>
              <w:t>08</w:t>
            </w:r>
            <w:r w:rsidRPr="003163D3">
              <w:rPr>
                <w:rFonts w:cs="Times New Roman"/>
                <w:i/>
                <w:sz w:val="24"/>
                <w:szCs w:val="24"/>
                <w:lang w:val="pt-BR"/>
              </w:rPr>
              <w:t>, 2021</w:t>
            </w:r>
          </w:p>
        </w:tc>
      </w:tr>
    </w:tbl>
    <w:p w:rsidR="00C91AD4" w:rsidRPr="003163D3" w:rsidRDefault="00C91AD4" w:rsidP="001407FC">
      <w:pPr>
        <w:rPr>
          <w:rFonts w:cs="Times New Roman"/>
          <w:sz w:val="24"/>
          <w:szCs w:val="24"/>
          <w:lang w:val="pt-BR"/>
        </w:rPr>
      </w:pPr>
    </w:p>
    <w:p w:rsidR="00C51F55" w:rsidRDefault="00C51F55" w:rsidP="00CB5157">
      <w:pPr>
        <w:jc w:val="center"/>
        <w:rPr>
          <w:rFonts w:cs="Times New Roman"/>
          <w:b/>
          <w:szCs w:val="24"/>
          <w:lang w:val="pt-BR"/>
        </w:rPr>
      </w:pPr>
    </w:p>
    <w:p w:rsidR="00CB5157" w:rsidRPr="00AC297B" w:rsidRDefault="00CB5157" w:rsidP="00CB5157">
      <w:pPr>
        <w:jc w:val="center"/>
        <w:rPr>
          <w:rFonts w:cs="Times New Roman"/>
          <w:b/>
          <w:szCs w:val="24"/>
          <w:lang w:val="pt-BR"/>
        </w:rPr>
      </w:pPr>
      <w:r w:rsidRPr="00AC297B">
        <w:rPr>
          <w:rFonts w:cs="Times New Roman"/>
          <w:b/>
          <w:szCs w:val="24"/>
          <w:lang w:val="pt-BR"/>
        </w:rPr>
        <w:t>ASSET AUCTION NOTICE</w:t>
      </w:r>
    </w:p>
    <w:p w:rsidR="00CB5157" w:rsidRPr="00A02C00" w:rsidRDefault="00A02C00" w:rsidP="00A02C00">
      <w:pPr>
        <w:jc w:val="center"/>
        <w:rPr>
          <w:rFonts w:cs="Times New Roman"/>
          <w:b/>
          <w:sz w:val="24"/>
          <w:szCs w:val="24"/>
        </w:rPr>
      </w:pPr>
      <w:r>
        <w:rPr>
          <w:rFonts w:cs="Times New Roman"/>
          <w:b/>
          <w:sz w:val="24"/>
          <w:szCs w:val="24"/>
        </w:rPr>
        <w:t>(</w:t>
      </w:r>
      <w:r w:rsidRPr="00A02C00">
        <w:rPr>
          <w:rFonts w:cs="Times New Roman"/>
          <w:b/>
          <w:sz w:val="24"/>
          <w:szCs w:val="24"/>
        </w:rPr>
        <w:t>According to the shortened procedure</w:t>
      </w:r>
      <w:r>
        <w:rPr>
          <w:rFonts w:cs="Times New Roman"/>
          <w:b/>
          <w:sz w:val="24"/>
          <w:szCs w:val="24"/>
        </w:rPr>
        <w:t>)</w:t>
      </w:r>
    </w:p>
    <w:p w:rsidR="00CB5157" w:rsidRPr="003163D3" w:rsidRDefault="00CB5157" w:rsidP="00CB5157">
      <w:pPr>
        <w:rPr>
          <w:rFonts w:cs="Times New Roman"/>
          <w:b/>
          <w:sz w:val="24"/>
          <w:szCs w:val="24"/>
        </w:rPr>
      </w:pPr>
      <w:r w:rsidRPr="003163D3">
        <w:rPr>
          <w:rFonts w:cs="Times New Roman"/>
          <w:b/>
          <w:sz w:val="24"/>
          <w:szCs w:val="24"/>
        </w:rPr>
        <w:t>1. Asset auction o</w:t>
      </w:r>
      <w:r w:rsidR="00555932">
        <w:rPr>
          <w:rFonts w:cs="Times New Roman"/>
          <w:b/>
          <w:sz w:val="24"/>
          <w:szCs w:val="24"/>
        </w:rPr>
        <w:t>rganization: Sao Viet Auction Partnership</w:t>
      </w:r>
      <w:r w:rsidRPr="003163D3">
        <w:rPr>
          <w:rFonts w:cs="Times New Roman"/>
          <w:b/>
          <w:sz w:val="24"/>
          <w:szCs w:val="24"/>
        </w:rPr>
        <w:t xml:space="preserve"> Company</w:t>
      </w:r>
    </w:p>
    <w:p w:rsidR="00CB5157" w:rsidRPr="003163D3" w:rsidRDefault="00CB5157" w:rsidP="00CB5157">
      <w:pPr>
        <w:rPr>
          <w:rFonts w:cs="Times New Roman"/>
          <w:sz w:val="24"/>
          <w:szCs w:val="24"/>
        </w:rPr>
      </w:pPr>
      <w:r w:rsidRPr="003163D3">
        <w:rPr>
          <w:rFonts w:cs="Times New Roman"/>
          <w:sz w:val="24"/>
          <w:szCs w:val="24"/>
        </w:rPr>
        <w:t>Address: No. 1 Lot B11c Dam Tra</w:t>
      </w:r>
      <w:r w:rsidR="00756B4C">
        <w:rPr>
          <w:rFonts w:cs="Times New Roman"/>
          <w:sz w:val="24"/>
          <w:szCs w:val="24"/>
        </w:rPr>
        <w:t>u</w:t>
      </w:r>
      <w:r w:rsidRPr="003163D3">
        <w:rPr>
          <w:rFonts w:cs="Times New Roman"/>
          <w:sz w:val="24"/>
          <w:szCs w:val="24"/>
        </w:rPr>
        <w:t xml:space="preserve"> Urban Area, Bach Dang Ward, Hai Ba Trung District, </w:t>
      </w:r>
      <w:r w:rsidR="007577BE">
        <w:rPr>
          <w:rFonts w:cs="Times New Roman"/>
          <w:sz w:val="24"/>
          <w:szCs w:val="24"/>
        </w:rPr>
        <w:t xml:space="preserve">Ha Noi </w:t>
      </w:r>
      <w:r w:rsidRPr="003163D3">
        <w:rPr>
          <w:rFonts w:cs="Times New Roman"/>
          <w:sz w:val="24"/>
          <w:szCs w:val="24"/>
        </w:rPr>
        <w:t xml:space="preserve">City. </w:t>
      </w:r>
    </w:p>
    <w:p w:rsidR="00CB5157" w:rsidRPr="003163D3" w:rsidRDefault="00CB5157" w:rsidP="00CB5157">
      <w:pPr>
        <w:rPr>
          <w:rFonts w:cs="Times New Roman"/>
          <w:b/>
          <w:sz w:val="24"/>
          <w:szCs w:val="24"/>
        </w:rPr>
      </w:pPr>
      <w:r w:rsidRPr="003163D3">
        <w:rPr>
          <w:rFonts w:cs="Times New Roman"/>
          <w:b/>
          <w:sz w:val="24"/>
          <w:szCs w:val="24"/>
        </w:rPr>
        <w:t>2. The party with property: Bank for Investment and Development of Vietnam</w:t>
      </w:r>
      <w:r w:rsidR="00D95C67" w:rsidRPr="003163D3">
        <w:rPr>
          <w:rFonts w:cs="Times New Roman"/>
          <w:b/>
          <w:sz w:val="24"/>
          <w:szCs w:val="24"/>
        </w:rPr>
        <w:t xml:space="preserve"> - BIDV</w:t>
      </w:r>
      <w:r w:rsidRPr="003163D3">
        <w:rPr>
          <w:rFonts w:cs="Times New Roman"/>
          <w:b/>
          <w:sz w:val="24"/>
          <w:szCs w:val="24"/>
        </w:rPr>
        <w:t>.</w:t>
      </w:r>
    </w:p>
    <w:p w:rsidR="00CB5157" w:rsidRPr="003163D3" w:rsidRDefault="00CB5157" w:rsidP="00CB5157">
      <w:pPr>
        <w:rPr>
          <w:rFonts w:cs="Times New Roman"/>
          <w:sz w:val="24"/>
          <w:szCs w:val="24"/>
        </w:rPr>
      </w:pPr>
      <w:r w:rsidRPr="003163D3">
        <w:rPr>
          <w:rFonts w:cs="Times New Roman"/>
          <w:sz w:val="24"/>
          <w:szCs w:val="24"/>
        </w:rPr>
        <w:t>Address: 35 Hang Voi, Hoan Kiem District, Hanoi City.</w:t>
      </w:r>
    </w:p>
    <w:p w:rsidR="00A002DA" w:rsidRPr="003163D3" w:rsidRDefault="00A002DA" w:rsidP="00A002DA">
      <w:pPr>
        <w:rPr>
          <w:rFonts w:cs="Times New Roman"/>
          <w:b/>
          <w:sz w:val="24"/>
          <w:szCs w:val="24"/>
        </w:rPr>
      </w:pPr>
      <w:r w:rsidRPr="003163D3">
        <w:rPr>
          <w:rFonts w:cs="Times New Roman"/>
          <w:b/>
          <w:sz w:val="24"/>
          <w:szCs w:val="24"/>
        </w:rPr>
        <w:t>3. Information about the auctioned asset, the reserve price, step price, the reservation amount:</w:t>
      </w:r>
    </w:p>
    <w:p w:rsidR="00A002DA" w:rsidRPr="003163D3" w:rsidRDefault="00A002DA" w:rsidP="00A002DA">
      <w:pPr>
        <w:rPr>
          <w:rFonts w:cs="Times New Roman"/>
          <w:sz w:val="24"/>
          <w:szCs w:val="24"/>
        </w:rPr>
      </w:pPr>
      <w:r w:rsidRPr="003163D3">
        <w:rPr>
          <w:rFonts w:cs="Times New Roman"/>
          <w:sz w:val="24"/>
          <w:szCs w:val="24"/>
        </w:rPr>
        <w:t xml:space="preserve">- </w:t>
      </w:r>
      <w:r w:rsidRPr="003163D3">
        <w:rPr>
          <w:rFonts w:cs="Times New Roman"/>
          <w:b/>
          <w:sz w:val="24"/>
          <w:szCs w:val="24"/>
        </w:rPr>
        <w:t>Assets auctioned:</w:t>
      </w:r>
      <w:r w:rsidRPr="003163D3">
        <w:rPr>
          <w:rFonts w:cs="Times New Roman"/>
          <w:sz w:val="24"/>
          <w:szCs w:val="24"/>
        </w:rPr>
        <w:t xml:space="preserve"> </w:t>
      </w:r>
      <w:r w:rsidR="003B395B" w:rsidRPr="003B395B">
        <w:rPr>
          <w:rFonts w:cs="Times New Roman"/>
          <w:sz w:val="24"/>
          <w:szCs w:val="24"/>
        </w:rPr>
        <w:t>Debts of Thanh Quang Investment Joint Stock Company (“Thanh Quang Company”) at BIDV, including all principal balances and outstanding balances of interest and fees incurred up to the time of debt trading.</w:t>
      </w:r>
    </w:p>
    <w:p w:rsidR="00DC20DC" w:rsidRDefault="00DC20DC" w:rsidP="00392DF8">
      <w:pPr>
        <w:ind w:firstLine="720"/>
        <w:rPr>
          <w:rFonts w:cs="Times New Roman"/>
          <w:sz w:val="24"/>
          <w:szCs w:val="24"/>
        </w:rPr>
      </w:pPr>
      <w:r w:rsidRPr="00DC20DC">
        <w:rPr>
          <w:rFonts w:cs="Times New Roman"/>
          <w:sz w:val="24"/>
          <w:szCs w:val="24"/>
        </w:rPr>
        <w:t xml:space="preserve">Collateral for the debt: Collateral under the </w:t>
      </w:r>
      <w:r>
        <w:rPr>
          <w:rFonts w:cs="Times New Roman"/>
          <w:sz w:val="24"/>
          <w:szCs w:val="24"/>
        </w:rPr>
        <w:t>m</w:t>
      </w:r>
      <w:r w:rsidRPr="00DC20DC">
        <w:rPr>
          <w:rFonts w:cs="Times New Roman"/>
          <w:sz w:val="24"/>
          <w:szCs w:val="24"/>
        </w:rPr>
        <w:t xml:space="preserve">ortgage </w:t>
      </w:r>
      <w:r w:rsidR="00BA5DB6">
        <w:rPr>
          <w:rFonts w:cs="Times New Roman"/>
          <w:sz w:val="24"/>
          <w:szCs w:val="24"/>
        </w:rPr>
        <w:t>c</w:t>
      </w:r>
      <w:r w:rsidRPr="00DC20DC">
        <w:rPr>
          <w:rFonts w:cs="Times New Roman"/>
          <w:sz w:val="24"/>
          <w:szCs w:val="24"/>
        </w:rPr>
        <w:t>ontract signed between the Joint Stock Commercial Bank for Investment and Development of Vietnam and Thanh Quang Investment Joint Stock Company.</w:t>
      </w:r>
    </w:p>
    <w:p w:rsidR="00A002DA" w:rsidRPr="003163D3" w:rsidRDefault="00A002DA" w:rsidP="00392DF8">
      <w:pPr>
        <w:ind w:firstLine="720"/>
        <w:rPr>
          <w:rFonts w:cs="Times New Roman"/>
          <w:sz w:val="24"/>
          <w:szCs w:val="24"/>
        </w:rPr>
      </w:pPr>
      <w:r w:rsidRPr="003163D3">
        <w:rPr>
          <w:rFonts w:cs="Times New Roman"/>
          <w:sz w:val="24"/>
          <w:szCs w:val="24"/>
        </w:rPr>
        <w:t>Legal documents of the debt: Details are according to the documents and documents provided by BIDV.</w:t>
      </w:r>
    </w:p>
    <w:p w:rsidR="0031473B" w:rsidRPr="003163D3" w:rsidRDefault="0031473B" w:rsidP="00A002DA">
      <w:pPr>
        <w:rPr>
          <w:rFonts w:cs="Times New Roman"/>
          <w:sz w:val="24"/>
          <w:szCs w:val="24"/>
        </w:rPr>
      </w:pPr>
      <w:r w:rsidRPr="003163D3">
        <w:rPr>
          <w:rFonts w:cs="Times New Roman"/>
          <w:b/>
          <w:sz w:val="24"/>
          <w:szCs w:val="24"/>
        </w:rPr>
        <w:t>- Starting price:</w:t>
      </w:r>
      <w:r w:rsidRPr="003163D3">
        <w:rPr>
          <w:rFonts w:cs="Times New Roman"/>
          <w:sz w:val="24"/>
          <w:szCs w:val="24"/>
        </w:rPr>
        <w:t xml:space="preserve"> </w:t>
      </w:r>
      <w:r w:rsidR="00BD6691">
        <w:rPr>
          <w:rFonts w:cs="Times New Roman"/>
          <w:b/>
          <w:sz w:val="24"/>
          <w:szCs w:val="24"/>
        </w:rPr>
        <w:t xml:space="preserve"> </w:t>
      </w:r>
      <w:r w:rsidR="00187EB4" w:rsidRPr="00187EB4">
        <w:rPr>
          <w:rFonts w:cs="Times New Roman"/>
          <w:b/>
          <w:sz w:val="24"/>
          <w:szCs w:val="24"/>
        </w:rPr>
        <w:t xml:space="preserve">VND </w:t>
      </w:r>
      <w:r w:rsidR="00991CC8" w:rsidRPr="00991CC8">
        <w:rPr>
          <w:rFonts w:cs="Times New Roman"/>
          <w:b/>
          <w:sz w:val="24"/>
          <w:szCs w:val="24"/>
        </w:rPr>
        <w:t xml:space="preserve">487,220,852,818 </w:t>
      </w:r>
      <w:r w:rsidR="00991CC8" w:rsidRPr="00991CC8">
        <w:rPr>
          <w:rFonts w:cs="Times New Roman"/>
          <w:sz w:val="24"/>
          <w:szCs w:val="24"/>
        </w:rPr>
        <w:t>(In words: Four hundred and eighty seven billion, two hundred and twenty million, eight hundred and fifty two thousand, eight hundred and eighteen dong</w:t>
      </w:r>
      <w:r w:rsidRPr="00991CC8">
        <w:rPr>
          <w:rFonts w:cs="Times New Roman"/>
          <w:sz w:val="24"/>
          <w:szCs w:val="24"/>
        </w:rPr>
        <w:t>).</w:t>
      </w:r>
      <w:r w:rsidRPr="00932E65">
        <w:rPr>
          <w:rFonts w:cs="Times New Roman"/>
          <w:sz w:val="24"/>
          <w:szCs w:val="24"/>
        </w:rPr>
        <w:t xml:space="preserve"> </w:t>
      </w:r>
      <w:r w:rsidRPr="003163D3">
        <w:rPr>
          <w:rFonts w:cs="Times New Roman"/>
          <w:sz w:val="24"/>
          <w:szCs w:val="24"/>
        </w:rPr>
        <w:t>The starting price does not include costs related to the transfer of ownership / use of the property, registration fees and other costs (if any) when purchasing the Debt, these costs are borne by the winner. price bear. The purchase and sale of the Debt are not subject to VAT.</w:t>
      </w:r>
    </w:p>
    <w:p w:rsidR="0031473B" w:rsidRPr="003163D3" w:rsidRDefault="0031473B" w:rsidP="0031473B">
      <w:pPr>
        <w:rPr>
          <w:rFonts w:cs="Times New Roman"/>
          <w:sz w:val="24"/>
          <w:szCs w:val="24"/>
        </w:rPr>
      </w:pPr>
      <w:r w:rsidRPr="003163D3">
        <w:rPr>
          <w:rFonts w:cs="Times New Roman"/>
          <w:b/>
          <w:sz w:val="24"/>
          <w:szCs w:val="24"/>
        </w:rPr>
        <w:t xml:space="preserve">- </w:t>
      </w:r>
      <w:r w:rsidR="00C47B66" w:rsidRPr="003163D3">
        <w:rPr>
          <w:rFonts w:cs="Times New Roman"/>
          <w:b/>
          <w:sz w:val="24"/>
          <w:szCs w:val="24"/>
        </w:rPr>
        <w:t xml:space="preserve"> </w:t>
      </w:r>
      <w:r w:rsidRPr="003163D3">
        <w:rPr>
          <w:rFonts w:cs="Times New Roman"/>
          <w:b/>
          <w:sz w:val="24"/>
          <w:szCs w:val="24"/>
        </w:rPr>
        <w:t xml:space="preserve">Price step: </w:t>
      </w:r>
      <w:r w:rsidR="00392DF8" w:rsidRPr="003163D3">
        <w:rPr>
          <w:rFonts w:cs="Times New Roman"/>
          <w:b/>
          <w:sz w:val="24"/>
          <w:szCs w:val="24"/>
        </w:rPr>
        <w:t>VND</w:t>
      </w:r>
      <w:r w:rsidR="00392DF8" w:rsidRPr="003163D3">
        <w:rPr>
          <w:rFonts w:cs="Times New Roman"/>
          <w:sz w:val="24"/>
          <w:szCs w:val="24"/>
        </w:rPr>
        <w:t xml:space="preserve"> </w:t>
      </w:r>
      <w:r w:rsidRPr="003163D3">
        <w:rPr>
          <w:rFonts w:cs="Times New Roman"/>
          <w:b/>
          <w:sz w:val="24"/>
          <w:szCs w:val="24"/>
        </w:rPr>
        <w:t xml:space="preserve">100,000,000 </w:t>
      </w:r>
      <w:r w:rsidRPr="003163D3">
        <w:rPr>
          <w:rFonts w:cs="Times New Roman"/>
          <w:sz w:val="24"/>
          <w:szCs w:val="24"/>
        </w:rPr>
        <w:t xml:space="preserve">(In words: One hundred million </w:t>
      </w:r>
      <w:r w:rsidR="00E3074F">
        <w:rPr>
          <w:rFonts w:cs="Times New Roman"/>
          <w:sz w:val="24"/>
          <w:szCs w:val="24"/>
        </w:rPr>
        <w:t>dong</w:t>
      </w:r>
      <w:r w:rsidRPr="003163D3">
        <w:rPr>
          <w:rFonts w:cs="Times New Roman"/>
          <w:sz w:val="24"/>
          <w:szCs w:val="24"/>
        </w:rPr>
        <w:t>)</w:t>
      </w:r>
      <w:r w:rsidR="00673E18">
        <w:rPr>
          <w:rFonts w:cs="Times New Roman"/>
          <w:sz w:val="24"/>
          <w:szCs w:val="24"/>
        </w:rPr>
        <w:t>.</w:t>
      </w:r>
    </w:p>
    <w:p w:rsidR="00730A04" w:rsidRDefault="00CE0B32" w:rsidP="000D6161">
      <w:pPr>
        <w:rPr>
          <w:rFonts w:cs="Times New Roman"/>
          <w:b/>
          <w:sz w:val="24"/>
          <w:szCs w:val="24"/>
        </w:rPr>
      </w:pPr>
      <w:r w:rsidRPr="003163D3">
        <w:rPr>
          <w:rFonts w:cs="Times New Roman"/>
          <w:sz w:val="24"/>
          <w:szCs w:val="24"/>
        </w:rPr>
        <w:t xml:space="preserve">- </w:t>
      </w:r>
      <w:r w:rsidR="00392DF8" w:rsidRPr="003163D3">
        <w:rPr>
          <w:rFonts w:cs="Times New Roman"/>
          <w:b/>
          <w:sz w:val="24"/>
          <w:szCs w:val="24"/>
        </w:rPr>
        <w:t>Deposits</w:t>
      </w:r>
      <w:r w:rsidR="0031473B" w:rsidRPr="003163D3">
        <w:rPr>
          <w:rFonts w:cs="Times New Roman"/>
          <w:b/>
          <w:sz w:val="24"/>
          <w:szCs w:val="24"/>
        </w:rPr>
        <w:t xml:space="preserve"> to participate in the auction</w:t>
      </w:r>
      <w:r w:rsidR="0031473B" w:rsidRPr="003163D3">
        <w:rPr>
          <w:rFonts w:cs="Times New Roman"/>
          <w:sz w:val="24"/>
          <w:szCs w:val="24"/>
        </w:rPr>
        <w:t xml:space="preserve">: </w:t>
      </w:r>
      <w:r w:rsidR="00FF7DE4" w:rsidRPr="00730A04">
        <w:rPr>
          <w:rFonts w:cs="Times New Roman"/>
          <w:b/>
          <w:sz w:val="24"/>
          <w:szCs w:val="24"/>
        </w:rPr>
        <w:t xml:space="preserve">VND </w:t>
      </w:r>
      <w:r w:rsidR="000A6F2A" w:rsidRPr="000A6F2A">
        <w:rPr>
          <w:rFonts w:cs="Times New Roman"/>
          <w:b/>
          <w:sz w:val="24"/>
          <w:szCs w:val="24"/>
        </w:rPr>
        <w:t xml:space="preserve">48,722,085,281 </w:t>
      </w:r>
      <w:r w:rsidR="000A6F2A" w:rsidRPr="000A6F2A">
        <w:rPr>
          <w:rFonts w:cs="Times New Roman"/>
          <w:sz w:val="24"/>
          <w:szCs w:val="24"/>
        </w:rPr>
        <w:t>(In words: Forty-eight billion, seven hundred and twenty-two million, zero hundred and eighty-five thousand, two hundred and eighty-one dong).</w:t>
      </w:r>
    </w:p>
    <w:p w:rsidR="000D6161" w:rsidRPr="003163D3" w:rsidRDefault="000D6161" w:rsidP="000D6161">
      <w:pPr>
        <w:rPr>
          <w:rFonts w:cs="Times New Roman"/>
          <w:b/>
          <w:sz w:val="24"/>
          <w:szCs w:val="24"/>
        </w:rPr>
      </w:pPr>
      <w:r w:rsidRPr="003163D3">
        <w:rPr>
          <w:rFonts w:cs="Times New Roman"/>
          <w:b/>
          <w:sz w:val="24"/>
          <w:szCs w:val="24"/>
        </w:rPr>
        <w:t>4. Time, place, conditions and method of registration for participation in the auction:</w:t>
      </w:r>
    </w:p>
    <w:p w:rsidR="00D50A68" w:rsidRPr="003163D3" w:rsidRDefault="000D6161" w:rsidP="007647A2">
      <w:pPr>
        <w:ind w:firstLine="720"/>
        <w:rPr>
          <w:rFonts w:cs="Times New Roman"/>
          <w:sz w:val="24"/>
          <w:szCs w:val="24"/>
        </w:rPr>
      </w:pPr>
      <w:r w:rsidRPr="003163D3">
        <w:rPr>
          <w:rFonts w:cs="Times New Roman"/>
          <w:sz w:val="24"/>
          <w:szCs w:val="24"/>
        </w:rPr>
        <w:lastRenderedPageBreak/>
        <w:t>A person who registers to participate in an auction other than the case specified in Clause 4, Article 38 of the Law on Property Auction 2016 shall purchase dossiers, submit dossiers, pay advance payment, and submit bid tickets according to the following provisions:</w:t>
      </w:r>
    </w:p>
    <w:p w:rsidR="00DB6DD6" w:rsidRPr="003163D3" w:rsidRDefault="00DB6DD6" w:rsidP="00DB6DD6">
      <w:pPr>
        <w:rPr>
          <w:rFonts w:cs="Times New Roman"/>
          <w:b/>
          <w:sz w:val="24"/>
          <w:szCs w:val="24"/>
        </w:rPr>
      </w:pPr>
      <w:r w:rsidRPr="003163D3">
        <w:rPr>
          <w:rFonts w:cs="Times New Roman"/>
          <w:b/>
          <w:sz w:val="24"/>
          <w:szCs w:val="24"/>
        </w:rPr>
        <w:t>a) Money for buying records; Time, place of sale and receipt of documents:</w:t>
      </w:r>
    </w:p>
    <w:p w:rsidR="00DB6DD6" w:rsidRPr="003163D3" w:rsidRDefault="00DB6DD6" w:rsidP="00DB6DD6">
      <w:pPr>
        <w:ind w:firstLine="720"/>
        <w:rPr>
          <w:rFonts w:cs="Times New Roman"/>
          <w:sz w:val="24"/>
          <w:szCs w:val="24"/>
        </w:rPr>
      </w:pPr>
      <w:r w:rsidRPr="003163D3">
        <w:rPr>
          <w:rFonts w:cs="Times New Roman"/>
          <w:sz w:val="24"/>
          <w:szCs w:val="24"/>
        </w:rPr>
        <w:t xml:space="preserve">- Money to buy auction participation files: </w:t>
      </w:r>
      <w:r w:rsidR="00035820" w:rsidRPr="003163D3">
        <w:rPr>
          <w:rFonts w:cs="Times New Roman"/>
          <w:b/>
          <w:sz w:val="24"/>
          <w:szCs w:val="24"/>
        </w:rPr>
        <w:t xml:space="preserve">VND </w:t>
      </w:r>
      <w:r w:rsidR="00035820">
        <w:rPr>
          <w:rFonts w:cs="Times New Roman"/>
          <w:b/>
          <w:sz w:val="24"/>
          <w:szCs w:val="24"/>
        </w:rPr>
        <w:t xml:space="preserve">500,000 </w:t>
      </w:r>
      <w:r w:rsidRPr="003163D3">
        <w:rPr>
          <w:rFonts w:cs="Times New Roman"/>
          <w:sz w:val="24"/>
          <w:szCs w:val="24"/>
        </w:rPr>
        <w:t>/ 01 file (In words: Five hundred thousand VND per file)</w:t>
      </w:r>
      <w:r w:rsidR="007A20BC">
        <w:rPr>
          <w:rFonts w:cs="Times New Roman"/>
          <w:sz w:val="24"/>
          <w:szCs w:val="24"/>
        </w:rPr>
        <w:t>.</w:t>
      </w:r>
    </w:p>
    <w:p w:rsidR="00DB6DD6" w:rsidRPr="003C461A" w:rsidRDefault="00DB6DD6" w:rsidP="00DB6DD6">
      <w:pPr>
        <w:ind w:firstLine="720"/>
        <w:rPr>
          <w:rFonts w:cs="Times New Roman"/>
          <w:b/>
          <w:sz w:val="24"/>
          <w:szCs w:val="24"/>
        </w:rPr>
      </w:pPr>
      <w:r w:rsidRPr="003163D3">
        <w:rPr>
          <w:rFonts w:cs="Times New Roman"/>
          <w:sz w:val="24"/>
          <w:szCs w:val="24"/>
        </w:rPr>
        <w:t xml:space="preserve">- Time: During working hours from </w:t>
      </w:r>
      <w:r w:rsidR="00A2237F">
        <w:rPr>
          <w:rFonts w:cs="Times New Roman"/>
          <w:b/>
          <w:sz w:val="24"/>
          <w:szCs w:val="24"/>
        </w:rPr>
        <w:t>December</w:t>
      </w:r>
      <w:r w:rsidR="00411DA4" w:rsidRPr="003C461A">
        <w:rPr>
          <w:rFonts w:cs="Times New Roman"/>
          <w:b/>
          <w:sz w:val="24"/>
          <w:szCs w:val="24"/>
        </w:rPr>
        <w:t xml:space="preserve"> </w:t>
      </w:r>
      <w:r w:rsidR="00A2237F">
        <w:rPr>
          <w:rFonts w:cs="Times New Roman"/>
          <w:b/>
          <w:sz w:val="24"/>
          <w:szCs w:val="24"/>
        </w:rPr>
        <w:t>09</w:t>
      </w:r>
      <w:r w:rsidRPr="003163D3">
        <w:rPr>
          <w:rFonts w:cs="Times New Roman"/>
          <w:b/>
          <w:sz w:val="24"/>
          <w:szCs w:val="24"/>
        </w:rPr>
        <w:t>, 2021</w:t>
      </w:r>
      <w:r w:rsidRPr="003163D3">
        <w:rPr>
          <w:rFonts w:cs="Times New Roman"/>
          <w:sz w:val="24"/>
          <w:szCs w:val="24"/>
        </w:rPr>
        <w:t xml:space="preserve"> to </w:t>
      </w:r>
      <w:r w:rsidR="00905049">
        <w:rPr>
          <w:rFonts w:cs="Times New Roman"/>
          <w:b/>
          <w:sz w:val="24"/>
          <w:szCs w:val="24"/>
        </w:rPr>
        <w:t>Dec</w:t>
      </w:r>
      <w:r w:rsidR="00E174E9">
        <w:rPr>
          <w:rFonts w:cs="Times New Roman"/>
          <w:b/>
          <w:sz w:val="24"/>
          <w:szCs w:val="24"/>
        </w:rPr>
        <w:t>ember</w:t>
      </w:r>
      <w:r w:rsidR="00277D9F">
        <w:rPr>
          <w:rFonts w:cs="Times New Roman"/>
          <w:b/>
          <w:sz w:val="24"/>
          <w:szCs w:val="24"/>
        </w:rPr>
        <w:t xml:space="preserve"> </w:t>
      </w:r>
      <w:r w:rsidR="00A2237F">
        <w:rPr>
          <w:rFonts w:cs="Times New Roman"/>
          <w:b/>
          <w:sz w:val="24"/>
          <w:szCs w:val="24"/>
        </w:rPr>
        <w:t>15</w:t>
      </w:r>
      <w:r w:rsidRPr="003C461A">
        <w:rPr>
          <w:rFonts w:cs="Times New Roman"/>
          <w:b/>
          <w:sz w:val="24"/>
          <w:szCs w:val="24"/>
        </w:rPr>
        <w:t>, 2021.</w:t>
      </w:r>
    </w:p>
    <w:p w:rsidR="00DB6DD6" w:rsidRPr="003163D3" w:rsidRDefault="00DB6DD6" w:rsidP="00DB6DD6">
      <w:pPr>
        <w:ind w:firstLine="720"/>
        <w:rPr>
          <w:rFonts w:cs="Times New Roman"/>
          <w:sz w:val="24"/>
          <w:szCs w:val="24"/>
        </w:rPr>
      </w:pPr>
      <w:r w:rsidRPr="003163D3">
        <w:rPr>
          <w:rFonts w:cs="Times New Roman"/>
          <w:sz w:val="24"/>
          <w:szCs w:val="24"/>
        </w:rPr>
        <w:t>- Location of sale and receipt of documents: Head office of Sao Viet Auction Company and BIDV Debt Settlement Center - address: 19th Floor, Tower A Vincom 191 Ba Trieu, Hai Ba Trung District, Hanoi ).</w:t>
      </w:r>
    </w:p>
    <w:p w:rsidR="00DB6DD6" w:rsidRPr="003163D3" w:rsidRDefault="00DB6DD6" w:rsidP="00DB6DD6">
      <w:pPr>
        <w:ind w:firstLine="720"/>
        <w:rPr>
          <w:rFonts w:cs="Times New Roman"/>
          <w:sz w:val="24"/>
          <w:szCs w:val="24"/>
        </w:rPr>
      </w:pPr>
      <w:r w:rsidRPr="003163D3">
        <w:rPr>
          <w:rFonts w:cs="Times New Roman"/>
          <w:sz w:val="24"/>
          <w:szCs w:val="24"/>
        </w:rPr>
        <w:t>* Each organization or individual is only allowed to buy 01 (one) set of auction registration dossiers.</w:t>
      </w:r>
    </w:p>
    <w:p w:rsidR="00DB6DD6" w:rsidRPr="003163D3" w:rsidRDefault="00DB6DD6" w:rsidP="00DB6DD6">
      <w:pPr>
        <w:rPr>
          <w:rFonts w:cs="Times New Roman"/>
          <w:b/>
          <w:sz w:val="24"/>
          <w:szCs w:val="24"/>
        </w:rPr>
      </w:pPr>
      <w:r w:rsidRPr="003163D3">
        <w:rPr>
          <w:rFonts w:cs="Times New Roman"/>
          <w:b/>
          <w:sz w:val="24"/>
          <w:szCs w:val="24"/>
        </w:rPr>
        <w:t>b) Time and method of paying the auction reservation:</w:t>
      </w:r>
    </w:p>
    <w:p w:rsidR="00DB6DD6" w:rsidRPr="003163D3" w:rsidRDefault="00DB6DD6" w:rsidP="00DB6DD6">
      <w:pPr>
        <w:ind w:firstLine="720"/>
        <w:rPr>
          <w:rFonts w:cs="Times New Roman"/>
          <w:b/>
          <w:sz w:val="24"/>
          <w:szCs w:val="24"/>
        </w:rPr>
      </w:pPr>
      <w:r w:rsidRPr="003163D3">
        <w:rPr>
          <w:rFonts w:cs="Times New Roman"/>
          <w:sz w:val="24"/>
          <w:szCs w:val="24"/>
        </w:rPr>
        <w:t xml:space="preserve">- Time: In 03 working days: </w:t>
      </w:r>
      <w:r w:rsidR="00A2237F">
        <w:rPr>
          <w:rFonts w:cs="Times New Roman"/>
          <w:b/>
          <w:sz w:val="24"/>
          <w:szCs w:val="24"/>
        </w:rPr>
        <w:t>December</w:t>
      </w:r>
      <w:r w:rsidR="00E95356">
        <w:rPr>
          <w:rFonts w:cs="Times New Roman"/>
          <w:b/>
          <w:sz w:val="24"/>
          <w:szCs w:val="24"/>
        </w:rPr>
        <w:t xml:space="preserve"> </w:t>
      </w:r>
      <w:r w:rsidR="00A2237F">
        <w:rPr>
          <w:rFonts w:cs="Times New Roman"/>
          <w:b/>
          <w:sz w:val="24"/>
          <w:szCs w:val="24"/>
        </w:rPr>
        <w:t>14</w:t>
      </w:r>
      <w:r w:rsidR="00C41C72" w:rsidRPr="003C461A">
        <w:rPr>
          <w:rFonts w:cs="Times New Roman"/>
          <w:b/>
          <w:sz w:val="24"/>
          <w:szCs w:val="24"/>
        </w:rPr>
        <w:t>, 2021</w:t>
      </w:r>
      <w:r w:rsidRPr="003163D3">
        <w:rPr>
          <w:rFonts w:cs="Times New Roman"/>
          <w:b/>
          <w:sz w:val="24"/>
          <w:szCs w:val="24"/>
        </w:rPr>
        <w:t xml:space="preserve">, </w:t>
      </w:r>
      <w:r w:rsidR="006B1792">
        <w:rPr>
          <w:rFonts w:cs="Times New Roman"/>
          <w:b/>
          <w:sz w:val="24"/>
          <w:szCs w:val="24"/>
        </w:rPr>
        <w:t>December 1</w:t>
      </w:r>
      <w:r w:rsidR="00A2237F">
        <w:rPr>
          <w:rFonts w:cs="Times New Roman"/>
          <w:b/>
          <w:sz w:val="24"/>
          <w:szCs w:val="24"/>
        </w:rPr>
        <w:t>5</w:t>
      </w:r>
      <w:r w:rsidR="00C41C72" w:rsidRPr="003C461A">
        <w:rPr>
          <w:rFonts w:cs="Times New Roman"/>
          <w:b/>
          <w:sz w:val="24"/>
          <w:szCs w:val="24"/>
        </w:rPr>
        <w:t>, 2021</w:t>
      </w:r>
      <w:r w:rsidR="00665E06">
        <w:rPr>
          <w:rFonts w:cs="Times New Roman"/>
          <w:b/>
          <w:sz w:val="24"/>
          <w:szCs w:val="24"/>
        </w:rPr>
        <w:t xml:space="preserve"> </w:t>
      </w:r>
      <w:r w:rsidRPr="003163D3">
        <w:rPr>
          <w:rFonts w:cs="Times New Roman"/>
          <w:sz w:val="24"/>
          <w:szCs w:val="24"/>
        </w:rPr>
        <w:t>and</w:t>
      </w:r>
      <w:r w:rsidRPr="003163D3">
        <w:rPr>
          <w:rFonts w:cs="Times New Roman"/>
          <w:b/>
          <w:sz w:val="24"/>
          <w:szCs w:val="24"/>
        </w:rPr>
        <w:t xml:space="preserve"> </w:t>
      </w:r>
      <w:r w:rsidR="006B1792">
        <w:rPr>
          <w:rFonts w:cs="Times New Roman"/>
          <w:b/>
          <w:sz w:val="24"/>
          <w:szCs w:val="24"/>
        </w:rPr>
        <w:t xml:space="preserve">December </w:t>
      </w:r>
      <w:r w:rsidR="00A2237F">
        <w:rPr>
          <w:rFonts w:cs="Times New Roman"/>
          <w:b/>
          <w:sz w:val="24"/>
          <w:szCs w:val="24"/>
        </w:rPr>
        <w:t>16</w:t>
      </w:r>
      <w:r w:rsidR="00C41C72" w:rsidRPr="003C461A">
        <w:rPr>
          <w:rFonts w:cs="Times New Roman"/>
          <w:b/>
          <w:sz w:val="24"/>
          <w:szCs w:val="24"/>
        </w:rPr>
        <w:t>, 2021</w:t>
      </w:r>
      <w:r w:rsidRPr="003163D3">
        <w:rPr>
          <w:rFonts w:cs="Times New Roman"/>
          <w:b/>
          <w:sz w:val="24"/>
          <w:szCs w:val="24"/>
        </w:rPr>
        <w:t>.</w:t>
      </w:r>
    </w:p>
    <w:p w:rsidR="00DB6DD6" w:rsidRPr="003163D3" w:rsidRDefault="00DB6DD6" w:rsidP="00DB6DD6">
      <w:pPr>
        <w:ind w:firstLine="720"/>
        <w:rPr>
          <w:rFonts w:cs="Times New Roman"/>
          <w:sz w:val="24"/>
          <w:szCs w:val="24"/>
        </w:rPr>
      </w:pPr>
      <w:r w:rsidRPr="003163D3">
        <w:rPr>
          <w:rFonts w:cs="Times New Roman"/>
          <w:sz w:val="24"/>
          <w:szCs w:val="24"/>
        </w:rPr>
        <w:t>- How to deposit the deposit: Transfer money to the Sao Viet Partnership auction company 's deposit account under the guidance in the Auction Regulation.</w:t>
      </w:r>
    </w:p>
    <w:p w:rsidR="005C64F7" w:rsidRPr="003163D3" w:rsidRDefault="005C64F7" w:rsidP="005C64F7">
      <w:pPr>
        <w:rPr>
          <w:rFonts w:cs="Times New Roman"/>
          <w:b/>
          <w:sz w:val="24"/>
          <w:szCs w:val="24"/>
        </w:rPr>
      </w:pPr>
      <w:r w:rsidRPr="003163D3">
        <w:rPr>
          <w:rFonts w:cs="Times New Roman"/>
          <w:b/>
          <w:sz w:val="24"/>
          <w:szCs w:val="24"/>
        </w:rPr>
        <w:t>5. Time and place to view auctioned asset files:</w:t>
      </w:r>
    </w:p>
    <w:p w:rsidR="005C64F7" w:rsidRPr="003163D3" w:rsidRDefault="005C64F7" w:rsidP="005C64F7">
      <w:pPr>
        <w:ind w:firstLine="720"/>
        <w:rPr>
          <w:rFonts w:cs="Times New Roman"/>
          <w:b/>
          <w:sz w:val="24"/>
          <w:szCs w:val="24"/>
        </w:rPr>
      </w:pPr>
      <w:r w:rsidRPr="003163D3">
        <w:rPr>
          <w:rFonts w:cs="Times New Roman"/>
          <w:sz w:val="24"/>
          <w:szCs w:val="24"/>
        </w:rPr>
        <w:t xml:space="preserve">- Time: During working hours from </w:t>
      </w:r>
      <w:r w:rsidR="00A2237F">
        <w:rPr>
          <w:rFonts w:cs="Times New Roman"/>
          <w:b/>
          <w:sz w:val="24"/>
          <w:szCs w:val="24"/>
        </w:rPr>
        <w:t>December</w:t>
      </w:r>
      <w:r w:rsidR="00E95356">
        <w:rPr>
          <w:rFonts w:cs="Times New Roman"/>
          <w:b/>
          <w:sz w:val="24"/>
          <w:szCs w:val="24"/>
        </w:rPr>
        <w:t xml:space="preserve"> </w:t>
      </w:r>
      <w:r w:rsidR="00A2237F">
        <w:rPr>
          <w:rFonts w:cs="Times New Roman"/>
          <w:b/>
          <w:sz w:val="24"/>
          <w:szCs w:val="24"/>
        </w:rPr>
        <w:t>14</w:t>
      </w:r>
      <w:r w:rsidR="00665E06" w:rsidRPr="003C461A">
        <w:rPr>
          <w:rFonts w:cs="Times New Roman"/>
          <w:b/>
          <w:sz w:val="24"/>
          <w:szCs w:val="24"/>
        </w:rPr>
        <w:t>, 2021</w:t>
      </w:r>
      <w:r w:rsidR="00665E06">
        <w:rPr>
          <w:rFonts w:cs="Times New Roman"/>
          <w:b/>
          <w:sz w:val="24"/>
          <w:szCs w:val="24"/>
        </w:rPr>
        <w:t xml:space="preserve"> </w:t>
      </w:r>
      <w:r w:rsidR="00966D1C" w:rsidRPr="003163D3">
        <w:rPr>
          <w:rFonts w:cs="Times New Roman"/>
          <w:sz w:val="24"/>
          <w:szCs w:val="24"/>
        </w:rPr>
        <w:t>to</w:t>
      </w:r>
      <w:r w:rsidR="00966D1C" w:rsidRPr="003163D3">
        <w:rPr>
          <w:rFonts w:cs="Times New Roman"/>
          <w:b/>
          <w:sz w:val="24"/>
          <w:szCs w:val="24"/>
        </w:rPr>
        <w:t xml:space="preserve"> </w:t>
      </w:r>
      <w:r w:rsidR="00A2237F">
        <w:rPr>
          <w:rFonts w:cs="Times New Roman"/>
          <w:b/>
          <w:sz w:val="24"/>
          <w:szCs w:val="24"/>
        </w:rPr>
        <w:t>December</w:t>
      </w:r>
      <w:r w:rsidR="00E95356">
        <w:rPr>
          <w:rFonts w:cs="Times New Roman"/>
          <w:b/>
          <w:sz w:val="24"/>
          <w:szCs w:val="24"/>
        </w:rPr>
        <w:t xml:space="preserve"> </w:t>
      </w:r>
      <w:r w:rsidR="00A2237F">
        <w:rPr>
          <w:rFonts w:cs="Times New Roman"/>
          <w:b/>
          <w:sz w:val="24"/>
          <w:szCs w:val="24"/>
        </w:rPr>
        <w:t>15</w:t>
      </w:r>
      <w:r w:rsidR="00665E06" w:rsidRPr="003C461A">
        <w:rPr>
          <w:rFonts w:cs="Times New Roman"/>
          <w:b/>
          <w:sz w:val="24"/>
          <w:szCs w:val="24"/>
        </w:rPr>
        <w:t>, 2021</w:t>
      </w:r>
      <w:r w:rsidRPr="003163D3">
        <w:rPr>
          <w:rFonts w:cs="Times New Roman"/>
          <w:b/>
          <w:sz w:val="24"/>
          <w:szCs w:val="24"/>
        </w:rPr>
        <w:t>.</w:t>
      </w:r>
    </w:p>
    <w:p w:rsidR="005C64F7" w:rsidRPr="003163D3" w:rsidRDefault="005C64F7" w:rsidP="005C64F7">
      <w:pPr>
        <w:ind w:firstLine="720"/>
        <w:rPr>
          <w:rFonts w:cs="Times New Roman"/>
          <w:sz w:val="24"/>
          <w:szCs w:val="24"/>
        </w:rPr>
      </w:pPr>
      <w:r w:rsidRPr="003163D3">
        <w:rPr>
          <w:rFonts w:cs="Times New Roman"/>
          <w:sz w:val="24"/>
          <w:szCs w:val="24"/>
        </w:rPr>
        <w:t>- Location: At the headquarters of Sao Viet Auction Partnership Company.</w:t>
      </w:r>
    </w:p>
    <w:p w:rsidR="000202C4" w:rsidRPr="003163D3" w:rsidRDefault="000202C4" w:rsidP="000202C4">
      <w:pPr>
        <w:rPr>
          <w:rFonts w:cs="Times New Roman"/>
          <w:b/>
          <w:sz w:val="24"/>
          <w:szCs w:val="24"/>
        </w:rPr>
      </w:pPr>
      <w:r w:rsidRPr="003163D3">
        <w:rPr>
          <w:rFonts w:cs="Times New Roman"/>
          <w:b/>
          <w:sz w:val="24"/>
          <w:szCs w:val="24"/>
        </w:rPr>
        <w:t>6. Time and location of the auction:</w:t>
      </w:r>
    </w:p>
    <w:p w:rsidR="000202C4" w:rsidRPr="003163D3" w:rsidRDefault="000202C4" w:rsidP="000202C4">
      <w:pPr>
        <w:ind w:firstLine="720"/>
        <w:rPr>
          <w:rFonts w:cs="Times New Roman"/>
          <w:sz w:val="24"/>
          <w:szCs w:val="24"/>
        </w:rPr>
      </w:pPr>
      <w:r w:rsidRPr="003163D3">
        <w:rPr>
          <w:rFonts w:cs="Times New Roman"/>
          <w:sz w:val="24"/>
          <w:szCs w:val="24"/>
        </w:rPr>
        <w:t xml:space="preserve">-  Time: </w:t>
      </w:r>
      <w:r w:rsidRPr="003163D3">
        <w:rPr>
          <w:rFonts w:cs="Times New Roman"/>
          <w:b/>
          <w:sz w:val="24"/>
          <w:szCs w:val="24"/>
        </w:rPr>
        <w:t xml:space="preserve">14:00 </w:t>
      </w:r>
      <w:r w:rsidRPr="003163D3">
        <w:rPr>
          <w:rFonts w:cs="Times New Roman"/>
          <w:sz w:val="24"/>
          <w:szCs w:val="24"/>
        </w:rPr>
        <w:t>on</w:t>
      </w:r>
      <w:r w:rsidRPr="003163D3">
        <w:rPr>
          <w:rFonts w:cs="Times New Roman"/>
          <w:b/>
          <w:sz w:val="24"/>
          <w:szCs w:val="24"/>
        </w:rPr>
        <w:t xml:space="preserve"> </w:t>
      </w:r>
      <w:r w:rsidR="00A2237F">
        <w:rPr>
          <w:rFonts w:cs="Times New Roman"/>
          <w:b/>
          <w:sz w:val="24"/>
          <w:szCs w:val="24"/>
        </w:rPr>
        <w:t>December 17</w:t>
      </w:r>
      <w:r w:rsidRPr="003163D3">
        <w:rPr>
          <w:rFonts w:cs="Times New Roman"/>
          <w:b/>
          <w:sz w:val="24"/>
          <w:szCs w:val="24"/>
        </w:rPr>
        <w:t>, 2021.</w:t>
      </w:r>
    </w:p>
    <w:p w:rsidR="000202C4" w:rsidRPr="003163D3" w:rsidRDefault="000202C4" w:rsidP="000202C4">
      <w:pPr>
        <w:ind w:firstLine="720"/>
        <w:rPr>
          <w:rFonts w:cs="Times New Roman"/>
          <w:sz w:val="24"/>
          <w:szCs w:val="24"/>
        </w:rPr>
      </w:pPr>
      <w:r w:rsidRPr="003163D3">
        <w:rPr>
          <w:rFonts w:cs="Times New Roman"/>
          <w:sz w:val="24"/>
          <w:szCs w:val="24"/>
        </w:rPr>
        <w:t>- Location: Head office of Sao Viet Auction Partnership Company - Address: No. 1 Lot B11c Dam Tram Urban Area, Bach Dang Ward, Hai Ba Trung District, Ha</w:t>
      </w:r>
      <w:r w:rsidR="009A4FB8">
        <w:rPr>
          <w:rFonts w:cs="Times New Roman"/>
          <w:sz w:val="24"/>
          <w:szCs w:val="24"/>
        </w:rPr>
        <w:t xml:space="preserve"> N</w:t>
      </w:r>
      <w:r w:rsidRPr="003163D3">
        <w:rPr>
          <w:rFonts w:cs="Times New Roman"/>
          <w:sz w:val="24"/>
          <w:szCs w:val="24"/>
        </w:rPr>
        <w:t>oi</w:t>
      </w:r>
      <w:r w:rsidR="009B5EF9">
        <w:rPr>
          <w:rFonts w:cs="Times New Roman"/>
          <w:sz w:val="24"/>
          <w:szCs w:val="24"/>
        </w:rPr>
        <w:t xml:space="preserve"> City</w:t>
      </w:r>
      <w:r w:rsidRPr="003163D3">
        <w:rPr>
          <w:rFonts w:cs="Times New Roman"/>
          <w:sz w:val="24"/>
          <w:szCs w:val="24"/>
        </w:rPr>
        <w:t>.</w:t>
      </w:r>
    </w:p>
    <w:p w:rsidR="00F53DC9" w:rsidRPr="003163D3" w:rsidRDefault="00F53DC9" w:rsidP="00F53DC9">
      <w:pPr>
        <w:rPr>
          <w:rFonts w:cs="Times New Roman"/>
          <w:b/>
          <w:sz w:val="24"/>
          <w:szCs w:val="24"/>
        </w:rPr>
      </w:pPr>
      <w:r w:rsidRPr="003163D3">
        <w:rPr>
          <w:rFonts w:cs="Times New Roman"/>
          <w:b/>
          <w:sz w:val="24"/>
          <w:szCs w:val="24"/>
        </w:rPr>
        <w:t>7. Form and method of auction:</w:t>
      </w:r>
    </w:p>
    <w:p w:rsidR="00F53DC9" w:rsidRPr="003163D3" w:rsidRDefault="00F53DC9" w:rsidP="00F53DC9">
      <w:pPr>
        <w:ind w:firstLine="720"/>
        <w:rPr>
          <w:rFonts w:cs="Times New Roman"/>
          <w:sz w:val="24"/>
          <w:szCs w:val="24"/>
        </w:rPr>
      </w:pPr>
      <w:r w:rsidRPr="003163D3">
        <w:rPr>
          <w:rFonts w:cs="Times New Roman"/>
          <w:sz w:val="24"/>
          <w:szCs w:val="24"/>
        </w:rPr>
        <w:t>- Auction form: Auction by direct voting in many rounds at the auction.</w:t>
      </w:r>
    </w:p>
    <w:p w:rsidR="00F53DC9" w:rsidRPr="003163D3" w:rsidRDefault="00F53DC9" w:rsidP="00F53DC9">
      <w:pPr>
        <w:ind w:firstLine="720"/>
        <w:rPr>
          <w:rFonts w:cs="Times New Roman"/>
          <w:sz w:val="24"/>
          <w:szCs w:val="24"/>
        </w:rPr>
      </w:pPr>
      <w:r w:rsidRPr="003163D3">
        <w:rPr>
          <w:rFonts w:cs="Times New Roman"/>
          <w:sz w:val="24"/>
          <w:szCs w:val="24"/>
        </w:rPr>
        <w:t>- Auction method: Bidding by the ascending price method.</w:t>
      </w:r>
    </w:p>
    <w:p w:rsidR="003F18E9" w:rsidRPr="003163D3" w:rsidRDefault="003F18E9" w:rsidP="003F18E9">
      <w:pPr>
        <w:rPr>
          <w:rFonts w:cs="Times New Roman"/>
          <w:b/>
          <w:sz w:val="24"/>
          <w:szCs w:val="24"/>
        </w:rPr>
      </w:pPr>
      <w:r w:rsidRPr="003163D3">
        <w:rPr>
          <w:rFonts w:cs="Times New Roman"/>
          <w:b/>
          <w:sz w:val="24"/>
          <w:szCs w:val="24"/>
        </w:rPr>
        <w:t>8. Note:</w:t>
      </w:r>
    </w:p>
    <w:p w:rsidR="003F18E9" w:rsidRPr="003163D3" w:rsidRDefault="003F18E9" w:rsidP="003F18E9">
      <w:pPr>
        <w:rPr>
          <w:rFonts w:cs="Times New Roman"/>
          <w:sz w:val="24"/>
          <w:szCs w:val="24"/>
        </w:rPr>
      </w:pPr>
      <w:r w:rsidRPr="003163D3">
        <w:rPr>
          <w:rFonts w:cs="Times New Roman"/>
          <w:sz w:val="24"/>
          <w:szCs w:val="24"/>
        </w:rPr>
        <w:t>- The auctioned asset is sold according to its actual condition, Property Records, disputed status, asset quality, ... and all other issues and factors related to the property at the time of delivery. auction.</w:t>
      </w:r>
    </w:p>
    <w:p w:rsidR="00FB4E1E" w:rsidRPr="003163D3" w:rsidRDefault="003F18E9" w:rsidP="003F18E9">
      <w:pPr>
        <w:rPr>
          <w:rFonts w:cs="Times New Roman"/>
          <w:sz w:val="24"/>
          <w:szCs w:val="24"/>
        </w:rPr>
      </w:pPr>
      <w:r w:rsidRPr="003163D3">
        <w:rPr>
          <w:rFonts w:cs="Times New Roman"/>
          <w:sz w:val="24"/>
          <w:szCs w:val="24"/>
        </w:rPr>
        <w:t xml:space="preserve">- </w:t>
      </w:r>
      <w:r w:rsidR="00FB4E1E" w:rsidRPr="00FB4E1E">
        <w:rPr>
          <w:rFonts w:cs="Times New Roman"/>
          <w:sz w:val="24"/>
          <w:szCs w:val="24"/>
        </w:rPr>
        <w:t>The buyer of the auctioned asset is entitled to own all the debt collection rights and other rights and obligations related to the debt arising under the Credit Contract and amendments and supplements between BIDV and the Company. Thanh Quang Investment Joint Stock Company.</w:t>
      </w:r>
    </w:p>
    <w:p w:rsidR="003F18E9" w:rsidRPr="003163D3" w:rsidRDefault="003F18E9" w:rsidP="003F18E9">
      <w:pPr>
        <w:rPr>
          <w:rFonts w:cs="Times New Roman"/>
          <w:b/>
          <w:sz w:val="24"/>
          <w:szCs w:val="24"/>
          <w:u w:val="single"/>
        </w:rPr>
      </w:pPr>
      <w:r w:rsidRPr="003163D3">
        <w:rPr>
          <w:rFonts w:cs="Times New Roman"/>
          <w:b/>
          <w:sz w:val="24"/>
          <w:szCs w:val="24"/>
          <w:u w:val="single"/>
        </w:rPr>
        <w:t>Contact details:</w:t>
      </w:r>
    </w:p>
    <w:p w:rsidR="003F18E9" w:rsidRPr="003163D3" w:rsidRDefault="009E0C0E" w:rsidP="003F18E9">
      <w:pPr>
        <w:rPr>
          <w:rFonts w:cs="Times New Roman"/>
          <w:sz w:val="24"/>
          <w:szCs w:val="24"/>
        </w:rPr>
      </w:pPr>
      <w:r w:rsidRPr="009E0C0E">
        <w:rPr>
          <w:rFonts w:cs="Times New Roman"/>
          <w:b/>
          <w:sz w:val="24"/>
          <w:szCs w:val="24"/>
        </w:rPr>
        <w:t>Sao Viet Auction Partnership Company</w:t>
      </w:r>
      <w:r w:rsidR="003F18E9" w:rsidRPr="003163D3">
        <w:rPr>
          <w:rFonts w:cs="Times New Roman"/>
          <w:sz w:val="24"/>
          <w:szCs w:val="24"/>
        </w:rPr>
        <w:t xml:space="preserve"> - Address: No. 1, Lot B11c Dam Tra</w:t>
      </w:r>
      <w:r w:rsidR="0070345D">
        <w:rPr>
          <w:rFonts w:cs="Times New Roman"/>
          <w:sz w:val="24"/>
          <w:szCs w:val="24"/>
        </w:rPr>
        <w:t>u</w:t>
      </w:r>
      <w:r w:rsidR="003F18E9" w:rsidRPr="003163D3">
        <w:rPr>
          <w:rFonts w:cs="Times New Roman"/>
          <w:sz w:val="24"/>
          <w:szCs w:val="24"/>
        </w:rPr>
        <w:t xml:space="preserve"> </w:t>
      </w:r>
      <w:r w:rsidR="00252EAA">
        <w:rPr>
          <w:rFonts w:cs="Times New Roman"/>
          <w:sz w:val="24"/>
          <w:szCs w:val="24"/>
        </w:rPr>
        <w:t>U</w:t>
      </w:r>
      <w:r w:rsidR="003F18E9" w:rsidRPr="003163D3">
        <w:rPr>
          <w:rFonts w:cs="Times New Roman"/>
          <w:sz w:val="24"/>
          <w:szCs w:val="24"/>
        </w:rPr>
        <w:t xml:space="preserve">rban area, Bach Dang </w:t>
      </w:r>
      <w:r w:rsidR="001E4C22">
        <w:rPr>
          <w:rFonts w:cs="Times New Roman"/>
          <w:sz w:val="24"/>
          <w:szCs w:val="24"/>
        </w:rPr>
        <w:t>ward, Hai Ba Trung district, Ha N</w:t>
      </w:r>
      <w:r w:rsidR="003F18E9" w:rsidRPr="003163D3">
        <w:rPr>
          <w:rFonts w:cs="Times New Roman"/>
          <w:sz w:val="24"/>
          <w:szCs w:val="24"/>
        </w:rPr>
        <w:t>oi</w:t>
      </w:r>
      <w:r w:rsidR="004D4C36">
        <w:rPr>
          <w:rFonts w:cs="Times New Roman"/>
          <w:sz w:val="24"/>
          <w:szCs w:val="24"/>
        </w:rPr>
        <w:t xml:space="preserve"> City</w:t>
      </w:r>
      <w:r w:rsidR="003F18E9" w:rsidRPr="003163D3">
        <w:rPr>
          <w:rFonts w:cs="Times New Roman"/>
          <w:sz w:val="24"/>
          <w:szCs w:val="24"/>
        </w:rPr>
        <w:t>. Hotline: 0246.6505360</w:t>
      </w:r>
    </w:p>
    <w:p w:rsidR="003F18E9" w:rsidRDefault="003F18E9" w:rsidP="003F18E9">
      <w:pPr>
        <w:rPr>
          <w:rFonts w:cs="Times New Roman"/>
          <w:i/>
          <w:sz w:val="24"/>
          <w:szCs w:val="24"/>
        </w:rPr>
      </w:pPr>
      <w:r w:rsidRPr="00B73FE0">
        <w:rPr>
          <w:rFonts w:cs="Times New Roman"/>
          <w:i/>
          <w:sz w:val="24"/>
          <w:szCs w:val="24"/>
        </w:rPr>
        <w:t>Note: Company office hours: Morning: 8:00 to 12:00; Afternoon: 13:00 to 17:00 from Monday to Friday every week.</w:t>
      </w:r>
    </w:p>
    <w:p w:rsidR="007F0D1F" w:rsidRPr="00B73FE0" w:rsidRDefault="007F0D1F" w:rsidP="003F18E9">
      <w:pPr>
        <w:rPr>
          <w:rFonts w:cs="Times New Roman"/>
          <w:i/>
          <w:sz w:val="24"/>
          <w:szCs w:val="24"/>
        </w:rPr>
      </w:pPr>
    </w:p>
    <w:tbl>
      <w:tblPr>
        <w:tblStyle w:val="TableGrid"/>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519"/>
        <w:gridCol w:w="5109"/>
        <w:gridCol w:w="651"/>
      </w:tblGrid>
      <w:tr w:rsidR="003F18E9" w:rsidRPr="003163D3" w:rsidTr="007A76E0">
        <w:trPr>
          <w:gridAfter w:val="1"/>
          <w:wAfter w:w="651" w:type="dxa"/>
          <w:jc w:val="center"/>
        </w:trPr>
        <w:tc>
          <w:tcPr>
            <w:tcW w:w="3549" w:type="dxa"/>
          </w:tcPr>
          <w:p w:rsidR="003F18E9" w:rsidRPr="003163D3" w:rsidRDefault="003F18E9" w:rsidP="003F18E9">
            <w:pPr>
              <w:spacing w:line="312" w:lineRule="auto"/>
              <w:rPr>
                <w:rFonts w:cs="Times New Roman"/>
                <w:b/>
                <w:sz w:val="22"/>
                <w:szCs w:val="24"/>
                <w:u w:val="single"/>
              </w:rPr>
            </w:pPr>
            <w:r w:rsidRPr="003163D3">
              <w:rPr>
                <w:rFonts w:cs="Times New Roman"/>
                <w:b/>
                <w:sz w:val="22"/>
                <w:szCs w:val="24"/>
                <w:u w:val="single"/>
              </w:rPr>
              <w:t>Recipients:</w:t>
            </w:r>
          </w:p>
          <w:p w:rsidR="003F18E9" w:rsidRPr="003163D3" w:rsidRDefault="003F18E9" w:rsidP="003F18E9">
            <w:pPr>
              <w:spacing w:line="312" w:lineRule="auto"/>
              <w:rPr>
                <w:rFonts w:cs="Times New Roman"/>
                <w:sz w:val="20"/>
                <w:szCs w:val="24"/>
              </w:rPr>
            </w:pPr>
            <w:r w:rsidRPr="003163D3">
              <w:rPr>
                <w:rFonts w:cs="Times New Roman"/>
                <w:sz w:val="20"/>
                <w:szCs w:val="24"/>
              </w:rPr>
              <w:t>- People with property;</w:t>
            </w:r>
          </w:p>
          <w:p w:rsidR="003F18E9" w:rsidRPr="003163D3" w:rsidRDefault="003F18E9" w:rsidP="003F18E9">
            <w:pPr>
              <w:spacing w:line="312" w:lineRule="auto"/>
              <w:rPr>
                <w:rFonts w:cs="Times New Roman"/>
                <w:sz w:val="20"/>
                <w:szCs w:val="24"/>
              </w:rPr>
            </w:pPr>
            <w:r w:rsidRPr="003163D3">
              <w:rPr>
                <w:rFonts w:cs="Times New Roman"/>
                <w:sz w:val="20"/>
                <w:szCs w:val="24"/>
              </w:rPr>
              <w:t>- Posting and posting notices;</w:t>
            </w:r>
          </w:p>
          <w:p w:rsidR="003F18E9" w:rsidRPr="003163D3" w:rsidRDefault="003F18E9" w:rsidP="00F54DF2">
            <w:pPr>
              <w:spacing w:line="312" w:lineRule="auto"/>
              <w:rPr>
                <w:rFonts w:cs="Times New Roman"/>
                <w:sz w:val="24"/>
                <w:szCs w:val="24"/>
              </w:rPr>
            </w:pPr>
            <w:r w:rsidRPr="003163D3">
              <w:rPr>
                <w:rFonts w:cs="Times New Roman"/>
                <w:sz w:val="20"/>
                <w:szCs w:val="24"/>
              </w:rPr>
              <w:t>- Save the Bidding Documents;.</w:t>
            </w:r>
          </w:p>
        </w:tc>
        <w:tc>
          <w:tcPr>
            <w:tcW w:w="5628" w:type="dxa"/>
            <w:gridSpan w:val="2"/>
          </w:tcPr>
          <w:p w:rsidR="0087343E" w:rsidRPr="003163D3" w:rsidRDefault="0087343E" w:rsidP="0087343E">
            <w:pPr>
              <w:spacing w:line="312" w:lineRule="auto"/>
              <w:jc w:val="center"/>
              <w:rPr>
                <w:rFonts w:cs="Times New Roman"/>
                <w:b/>
                <w:sz w:val="24"/>
                <w:szCs w:val="24"/>
                <w:lang w:val="en-GB"/>
              </w:rPr>
            </w:pPr>
            <w:r w:rsidRPr="003163D3">
              <w:rPr>
                <w:rFonts w:cs="Times New Roman"/>
                <w:b/>
                <w:sz w:val="24"/>
                <w:szCs w:val="24"/>
                <w:lang w:val="en-GB"/>
              </w:rPr>
              <w:t xml:space="preserve">SAO VIET AUCTION </w:t>
            </w:r>
          </w:p>
          <w:p w:rsidR="0087343E" w:rsidRPr="003163D3" w:rsidRDefault="0087343E" w:rsidP="0087343E">
            <w:pPr>
              <w:spacing w:line="312" w:lineRule="auto"/>
              <w:jc w:val="center"/>
              <w:rPr>
                <w:rFonts w:cs="Times New Roman"/>
                <w:b/>
                <w:sz w:val="24"/>
                <w:szCs w:val="24"/>
                <w:lang w:val="en-GB"/>
              </w:rPr>
            </w:pPr>
            <w:r w:rsidRPr="003163D3">
              <w:rPr>
                <w:rFonts w:cs="Times New Roman"/>
                <w:b/>
                <w:sz w:val="24"/>
                <w:szCs w:val="24"/>
                <w:lang w:val="en-GB"/>
              </w:rPr>
              <w:t>PARTNERSHIP COMPANY</w:t>
            </w:r>
          </w:p>
          <w:p w:rsidR="003F18E9" w:rsidRPr="003163D3" w:rsidRDefault="003F18E9" w:rsidP="007A76E0">
            <w:pPr>
              <w:spacing w:line="312" w:lineRule="auto"/>
              <w:jc w:val="center"/>
              <w:rPr>
                <w:rFonts w:cs="Times New Roman"/>
                <w:b/>
                <w:sz w:val="24"/>
                <w:szCs w:val="24"/>
              </w:rPr>
            </w:pPr>
            <w:r w:rsidRPr="003163D3">
              <w:rPr>
                <w:rFonts w:cs="Times New Roman"/>
                <w:b/>
                <w:sz w:val="24"/>
                <w:szCs w:val="24"/>
              </w:rPr>
              <w:t xml:space="preserve"> </w:t>
            </w:r>
          </w:p>
        </w:tc>
      </w:tr>
      <w:tr w:rsidR="003F18E9" w:rsidRPr="003163D3" w:rsidTr="007A76E0">
        <w:tblPrEx>
          <w:jc w:val="left"/>
        </w:tblPrEx>
        <w:tc>
          <w:tcPr>
            <w:tcW w:w="4068" w:type="dxa"/>
            <w:gridSpan w:val="2"/>
          </w:tcPr>
          <w:p w:rsidR="003F18E9" w:rsidRPr="003163D3" w:rsidRDefault="003F18E9" w:rsidP="007A76E0">
            <w:pPr>
              <w:jc w:val="center"/>
              <w:rPr>
                <w:rFonts w:cs="Times New Roman"/>
                <w:sz w:val="24"/>
                <w:szCs w:val="24"/>
              </w:rPr>
            </w:pPr>
            <w:r w:rsidRPr="003163D3">
              <w:rPr>
                <w:rFonts w:cs="Times New Roman"/>
                <w:b/>
                <w:sz w:val="24"/>
                <w:szCs w:val="24"/>
                <w:lang w:val="en-GB"/>
              </w:rPr>
              <w:t xml:space="preserve"> </w:t>
            </w:r>
          </w:p>
        </w:tc>
        <w:tc>
          <w:tcPr>
            <w:tcW w:w="5760" w:type="dxa"/>
            <w:gridSpan w:val="2"/>
          </w:tcPr>
          <w:p w:rsidR="003F18E9" w:rsidRPr="003163D3" w:rsidRDefault="003F18E9" w:rsidP="007A76E0">
            <w:pPr>
              <w:jc w:val="right"/>
              <w:rPr>
                <w:rFonts w:cs="Times New Roman"/>
                <w:i/>
                <w:sz w:val="24"/>
                <w:szCs w:val="24"/>
                <w:lang w:val="pt-BR"/>
              </w:rPr>
            </w:pPr>
            <w:r w:rsidRPr="003163D3">
              <w:rPr>
                <w:rFonts w:cs="Times New Roman"/>
                <w:b/>
                <w:sz w:val="24"/>
                <w:szCs w:val="24"/>
                <w:lang w:val="en-GB"/>
              </w:rPr>
              <w:t xml:space="preserve"> </w:t>
            </w:r>
          </w:p>
        </w:tc>
      </w:tr>
    </w:tbl>
    <w:p w:rsidR="003F18E9" w:rsidRPr="00CB5157" w:rsidRDefault="003F18E9" w:rsidP="003F18E9">
      <w:pPr>
        <w:rPr>
          <w:szCs w:val="26"/>
        </w:rPr>
      </w:pPr>
    </w:p>
    <w:sectPr w:rsidR="003F18E9" w:rsidRPr="00CB5157" w:rsidSect="00D12525">
      <w:footerReference w:type="default" r:id="rId7"/>
      <w:pgSz w:w="11907" w:h="16839"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4F" w:rsidRDefault="00396F4F" w:rsidP="00926284">
      <w:pPr>
        <w:spacing w:after="0" w:line="240" w:lineRule="auto"/>
      </w:pPr>
      <w:r>
        <w:separator/>
      </w:r>
    </w:p>
  </w:endnote>
  <w:endnote w:type="continuationSeparator" w:id="0">
    <w:p w:rsidR="00396F4F" w:rsidRDefault="00396F4F" w:rsidP="0092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967514"/>
      <w:docPartObj>
        <w:docPartGallery w:val="Page Numbers (Bottom of Page)"/>
        <w:docPartUnique/>
      </w:docPartObj>
    </w:sdtPr>
    <w:sdtEndPr>
      <w:rPr>
        <w:noProof/>
        <w:sz w:val="24"/>
      </w:rPr>
    </w:sdtEndPr>
    <w:sdtContent>
      <w:p w:rsidR="00926284" w:rsidRPr="00926284" w:rsidRDefault="00926284">
        <w:pPr>
          <w:pStyle w:val="Footer"/>
          <w:jc w:val="center"/>
          <w:rPr>
            <w:sz w:val="24"/>
          </w:rPr>
        </w:pPr>
        <w:r w:rsidRPr="00926284">
          <w:rPr>
            <w:sz w:val="24"/>
          </w:rPr>
          <w:fldChar w:fldCharType="begin"/>
        </w:r>
        <w:r w:rsidRPr="00926284">
          <w:rPr>
            <w:sz w:val="24"/>
          </w:rPr>
          <w:instrText xml:space="preserve"> PAGE   \* MERGEFORMAT </w:instrText>
        </w:r>
        <w:r w:rsidRPr="00926284">
          <w:rPr>
            <w:sz w:val="24"/>
          </w:rPr>
          <w:fldChar w:fldCharType="separate"/>
        </w:r>
        <w:r w:rsidR="00396F4F">
          <w:rPr>
            <w:noProof/>
            <w:sz w:val="24"/>
          </w:rPr>
          <w:t>1</w:t>
        </w:r>
        <w:r w:rsidRPr="00926284">
          <w:rPr>
            <w:noProof/>
            <w:sz w:val="24"/>
          </w:rPr>
          <w:fldChar w:fldCharType="end"/>
        </w:r>
      </w:p>
    </w:sdtContent>
  </w:sdt>
  <w:p w:rsidR="00926284" w:rsidRDefault="00926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4F" w:rsidRDefault="00396F4F" w:rsidP="00926284">
      <w:pPr>
        <w:spacing w:after="0" w:line="240" w:lineRule="auto"/>
      </w:pPr>
      <w:r>
        <w:separator/>
      </w:r>
    </w:p>
  </w:footnote>
  <w:footnote w:type="continuationSeparator" w:id="0">
    <w:p w:rsidR="00396F4F" w:rsidRDefault="00396F4F" w:rsidP="00926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8"/>
    <w:rsid w:val="000176E5"/>
    <w:rsid w:val="000202C4"/>
    <w:rsid w:val="00027829"/>
    <w:rsid w:val="00035820"/>
    <w:rsid w:val="0003670B"/>
    <w:rsid w:val="00054DB5"/>
    <w:rsid w:val="0006110A"/>
    <w:rsid w:val="00061494"/>
    <w:rsid w:val="000626F1"/>
    <w:rsid w:val="00072DEE"/>
    <w:rsid w:val="00081321"/>
    <w:rsid w:val="000941FE"/>
    <w:rsid w:val="00094E84"/>
    <w:rsid w:val="000A6F2A"/>
    <w:rsid w:val="000B67B2"/>
    <w:rsid w:val="000C36BF"/>
    <w:rsid w:val="000D35B6"/>
    <w:rsid w:val="000D6161"/>
    <w:rsid w:val="000F1A55"/>
    <w:rsid w:val="000F44A1"/>
    <w:rsid w:val="000F55EE"/>
    <w:rsid w:val="00110A5A"/>
    <w:rsid w:val="00112CC3"/>
    <w:rsid w:val="00114DE1"/>
    <w:rsid w:val="00115B9F"/>
    <w:rsid w:val="00122DD5"/>
    <w:rsid w:val="0012339E"/>
    <w:rsid w:val="00130C6E"/>
    <w:rsid w:val="001407FC"/>
    <w:rsid w:val="00146B02"/>
    <w:rsid w:val="001523FF"/>
    <w:rsid w:val="001528B3"/>
    <w:rsid w:val="00155514"/>
    <w:rsid w:val="00174922"/>
    <w:rsid w:val="00176134"/>
    <w:rsid w:val="001769C7"/>
    <w:rsid w:val="00187EB4"/>
    <w:rsid w:val="001A1E47"/>
    <w:rsid w:val="001A3B0C"/>
    <w:rsid w:val="001B7372"/>
    <w:rsid w:val="001C3B7C"/>
    <w:rsid w:val="001C4574"/>
    <w:rsid w:val="001C68A6"/>
    <w:rsid w:val="001D6B77"/>
    <w:rsid w:val="001E4C22"/>
    <w:rsid w:val="001E5683"/>
    <w:rsid w:val="001F185A"/>
    <w:rsid w:val="001F425A"/>
    <w:rsid w:val="001F5836"/>
    <w:rsid w:val="001F63F9"/>
    <w:rsid w:val="00202E32"/>
    <w:rsid w:val="002127E8"/>
    <w:rsid w:val="00212D1F"/>
    <w:rsid w:val="00214B4D"/>
    <w:rsid w:val="00226325"/>
    <w:rsid w:val="00231B9B"/>
    <w:rsid w:val="00231CB0"/>
    <w:rsid w:val="00232531"/>
    <w:rsid w:val="0025196D"/>
    <w:rsid w:val="00252EAA"/>
    <w:rsid w:val="0026152D"/>
    <w:rsid w:val="00263BC5"/>
    <w:rsid w:val="00274C5B"/>
    <w:rsid w:val="0027737F"/>
    <w:rsid w:val="00277D9F"/>
    <w:rsid w:val="00282042"/>
    <w:rsid w:val="0028346C"/>
    <w:rsid w:val="00295DCA"/>
    <w:rsid w:val="002A27DE"/>
    <w:rsid w:val="002B5F1D"/>
    <w:rsid w:val="002D36AB"/>
    <w:rsid w:val="002D6DF4"/>
    <w:rsid w:val="002E0998"/>
    <w:rsid w:val="002F2B5E"/>
    <w:rsid w:val="002F6C2C"/>
    <w:rsid w:val="00300060"/>
    <w:rsid w:val="00311A65"/>
    <w:rsid w:val="0031473B"/>
    <w:rsid w:val="00316082"/>
    <w:rsid w:val="003163D3"/>
    <w:rsid w:val="0032396E"/>
    <w:rsid w:val="00330515"/>
    <w:rsid w:val="003313E7"/>
    <w:rsid w:val="00353E50"/>
    <w:rsid w:val="00376EC9"/>
    <w:rsid w:val="00386C76"/>
    <w:rsid w:val="00392DF8"/>
    <w:rsid w:val="00392E71"/>
    <w:rsid w:val="00396F4F"/>
    <w:rsid w:val="003A3980"/>
    <w:rsid w:val="003A60AD"/>
    <w:rsid w:val="003B395B"/>
    <w:rsid w:val="003B699E"/>
    <w:rsid w:val="003C461A"/>
    <w:rsid w:val="003D1665"/>
    <w:rsid w:val="003E16EB"/>
    <w:rsid w:val="003E614B"/>
    <w:rsid w:val="003F18E9"/>
    <w:rsid w:val="003F5D54"/>
    <w:rsid w:val="00411DA4"/>
    <w:rsid w:val="00413534"/>
    <w:rsid w:val="00420C7E"/>
    <w:rsid w:val="004261CC"/>
    <w:rsid w:val="00431B97"/>
    <w:rsid w:val="00431CBA"/>
    <w:rsid w:val="00433A4D"/>
    <w:rsid w:val="00436D90"/>
    <w:rsid w:val="00437306"/>
    <w:rsid w:val="00440116"/>
    <w:rsid w:val="00462ACB"/>
    <w:rsid w:val="0047080B"/>
    <w:rsid w:val="004749C2"/>
    <w:rsid w:val="004752AF"/>
    <w:rsid w:val="004813AE"/>
    <w:rsid w:val="00495633"/>
    <w:rsid w:val="00495DB5"/>
    <w:rsid w:val="004A4B39"/>
    <w:rsid w:val="004A71FE"/>
    <w:rsid w:val="004B033C"/>
    <w:rsid w:val="004B322E"/>
    <w:rsid w:val="004B5583"/>
    <w:rsid w:val="004B5901"/>
    <w:rsid w:val="004B6431"/>
    <w:rsid w:val="004C0C80"/>
    <w:rsid w:val="004C2FA8"/>
    <w:rsid w:val="004D4C36"/>
    <w:rsid w:val="004E2E65"/>
    <w:rsid w:val="004F53A1"/>
    <w:rsid w:val="0051187C"/>
    <w:rsid w:val="00515005"/>
    <w:rsid w:val="00515F58"/>
    <w:rsid w:val="00522588"/>
    <w:rsid w:val="00533765"/>
    <w:rsid w:val="00542B76"/>
    <w:rsid w:val="00546CFD"/>
    <w:rsid w:val="00555932"/>
    <w:rsid w:val="0056450B"/>
    <w:rsid w:val="00570420"/>
    <w:rsid w:val="0057209F"/>
    <w:rsid w:val="00587DCC"/>
    <w:rsid w:val="00594A6D"/>
    <w:rsid w:val="005A0A69"/>
    <w:rsid w:val="005A32EB"/>
    <w:rsid w:val="005A5970"/>
    <w:rsid w:val="005B1EF5"/>
    <w:rsid w:val="005C0426"/>
    <w:rsid w:val="005C2371"/>
    <w:rsid w:val="005C64F7"/>
    <w:rsid w:val="005D0004"/>
    <w:rsid w:val="005D5E02"/>
    <w:rsid w:val="005F24AE"/>
    <w:rsid w:val="005F5DA1"/>
    <w:rsid w:val="006010B3"/>
    <w:rsid w:val="00605460"/>
    <w:rsid w:val="00621FA7"/>
    <w:rsid w:val="0063530A"/>
    <w:rsid w:val="00640940"/>
    <w:rsid w:val="00642FF3"/>
    <w:rsid w:val="006433FF"/>
    <w:rsid w:val="00645094"/>
    <w:rsid w:val="00652FF2"/>
    <w:rsid w:val="00662E95"/>
    <w:rsid w:val="00665A31"/>
    <w:rsid w:val="00665E06"/>
    <w:rsid w:val="00666DFD"/>
    <w:rsid w:val="00673E18"/>
    <w:rsid w:val="00676F7D"/>
    <w:rsid w:val="00694E92"/>
    <w:rsid w:val="00694FEB"/>
    <w:rsid w:val="006A7223"/>
    <w:rsid w:val="006B1792"/>
    <w:rsid w:val="006B2352"/>
    <w:rsid w:val="006B3FCA"/>
    <w:rsid w:val="006E096C"/>
    <w:rsid w:val="00700855"/>
    <w:rsid w:val="0070345D"/>
    <w:rsid w:val="0070723B"/>
    <w:rsid w:val="00707829"/>
    <w:rsid w:val="00714F73"/>
    <w:rsid w:val="00724A88"/>
    <w:rsid w:val="00730A04"/>
    <w:rsid w:val="00756B4C"/>
    <w:rsid w:val="007577BE"/>
    <w:rsid w:val="00763BB9"/>
    <w:rsid w:val="007647A2"/>
    <w:rsid w:val="00767BD8"/>
    <w:rsid w:val="007767AC"/>
    <w:rsid w:val="007834F3"/>
    <w:rsid w:val="00784ACA"/>
    <w:rsid w:val="00794BA9"/>
    <w:rsid w:val="00795043"/>
    <w:rsid w:val="007A0F25"/>
    <w:rsid w:val="007A141C"/>
    <w:rsid w:val="007A20BC"/>
    <w:rsid w:val="007B3467"/>
    <w:rsid w:val="007D100A"/>
    <w:rsid w:val="007D1E59"/>
    <w:rsid w:val="007D2368"/>
    <w:rsid w:val="007D407D"/>
    <w:rsid w:val="007E3107"/>
    <w:rsid w:val="007F0D1F"/>
    <w:rsid w:val="007F0E30"/>
    <w:rsid w:val="007F21A7"/>
    <w:rsid w:val="007F40A8"/>
    <w:rsid w:val="007F6AB7"/>
    <w:rsid w:val="00803797"/>
    <w:rsid w:val="00814433"/>
    <w:rsid w:val="00832F64"/>
    <w:rsid w:val="008340FF"/>
    <w:rsid w:val="00837B9C"/>
    <w:rsid w:val="00837D20"/>
    <w:rsid w:val="00853C3A"/>
    <w:rsid w:val="00860174"/>
    <w:rsid w:val="00862BCD"/>
    <w:rsid w:val="008648A0"/>
    <w:rsid w:val="0087302D"/>
    <w:rsid w:val="0087343E"/>
    <w:rsid w:val="008B296E"/>
    <w:rsid w:val="008B57EB"/>
    <w:rsid w:val="008C0A07"/>
    <w:rsid w:val="008D2FC5"/>
    <w:rsid w:val="008E625C"/>
    <w:rsid w:val="008F1301"/>
    <w:rsid w:val="00905049"/>
    <w:rsid w:val="00916DB8"/>
    <w:rsid w:val="00923798"/>
    <w:rsid w:val="00926284"/>
    <w:rsid w:val="00932E65"/>
    <w:rsid w:val="009363C6"/>
    <w:rsid w:val="009613C9"/>
    <w:rsid w:val="0096599C"/>
    <w:rsid w:val="00966D1C"/>
    <w:rsid w:val="00977F63"/>
    <w:rsid w:val="00981D80"/>
    <w:rsid w:val="0098420E"/>
    <w:rsid w:val="009867BA"/>
    <w:rsid w:val="00987263"/>
    <w:rsid w:val="0099174F"/>
    <w:rsid w:val="00991CC8"/>
    <w:rsid w:val="00992EE9"/>
    <w:rsid w:val="0099796D"/>
    <w:rsid w:val="009A4FB8"/>
    <w:rsid w:val="009A6156"/>
    <w:rsid w:val="009B5EF9"/>
    <w:rsid w:val="009C7AC8"/>
    <w:rsid w:val="009E0C0E"/>
    <w:rsid w:val="009E6060"/>
    <w:rsid w:val="009F1A56"/>
    <w:rsid w:val="00A00012"/>
    <w:rsid w:val="00A002DA"/>
    <w:rsid w:val="00A00754"/>
    <w:rsid w:val="00A0282F"/>
    <w:rsid w:val="00A02C00"/>
    <w:rsid w:val="00A045B8"/>
    <w:rsid w:val="00A136CE"/>
    <w:rsid w:val="00A2237F"/>
    <w:rsid w:val="00A258AD"/>
    <w:rsid w:val="00A27700"/>
    <w:rsid w:val="00A46C72"/>
    <w:rsid w:val="00A47066"/>
    <w:rsid w:val="00A55F9A"/>
    <w:rsid w:val="00A566F0"/>
    <w:rsid w:val="00A75734"/>
    <w:rsid w:val="00A76372"/>
    <w:rsid w:val="00A8765A"/>
    <w:rsid w:val="00A90E9F"/>
    <w:rsid w:val="00A91F4D"/>
    <w:rsid w:val="00A921A3"/>
    <w:rsid w:val="00A97E28"/>
    <w:rsid w:val="00AA6CC6"/>
    <w:rsid w:val="00AC297B"/>
    <w:rsid w:val="00AC65CE"/>
    <w:rsid w:val="00AD4687"/>
    <w:rsid w:val="00AF4725"/>
    <w:rsid w:val="00B0200C"/>
    <w:rsid w:val="00B145E0"/>
    <w:rsid w:val="00B3715A"/>
    <w:rsid w:val="00B37E8F"/>
    <w:rsid w:val="00B45D73"/>
    <w:rsid w:val="00B50C4C"/>
    <w:rsid w:val="00B524FA"/>
    <w:rsid w:val="00B52614"/>
    <w:rsid w:val="00B5394D"/>
    <w:rsid w:val="00B57BD8"/>
    <w:rsid w:val="00B66443"/>
    <w:rsid w:val="00B73FE0"/>
    <w:rsid w:val="00B75C69"/>
    <w:rsid w:val="00B9238D"/>
    <w:rsid w:val="00BA3154"/>
    <w:rsid w:val="00BA5DB6"/>
    <w:rsid w:val="00BB12D3"/>
    <w:rsid w:val="00BB570A"/>
    <w:rsid w:val="00BB5DA1"/>
    <w:rsid w:val="00BC0EA8"/>
    <w:rsid w:val="00BC40F9"/>
    <w:rsid w:val="00BC4C54"/>
    <w:rsid w:val="00BC7C9E"/>
    <w:rsid w:val="00BD3C76"/>
    <w:rsid w:val="00BD6691"/>
    <w:rsid w:val="00BD6DA6"/>
    <w:rsid w:val="00BD7C96"/>
    <w:rsid w:val="00BE4F2C"/>
    <w:rsid w:val="00BE6307"/>
    <w:rsid w:val="00BF2827"/>
    <w:rsid w:val="00C06C3A"/>
    <w:rsid w:val="00C127D4"/>
    <w:rsid w:val="00C1303A"/>
    <w:rsid w:val="00C21A57"/>
    <w:rsid w:val="00C267E5"/>
    <w:rsid w:val="00C272C2"/>
    <w:rsid w:val="00C3412B"/>
    <w:rsid w:val="00C41C72"/>
    <w:rsid w:val="00C47B66"/>
    <w:rsid w:val="00C47F58"/>
    <w:rsid w:val="00C51F55"/>
    <w:rsid w:val="00C54CC6"/>
    <w:rsid w:val="00C66E35"/>
    <w:rsid w:val="00C83E74"/>
    <w:rsid w:val="00C84837"/>
    <w:rsid w:val="00C91AD4"/>
    <w:rsid w:val="00CA6DC9"/>
    <w:rsid w:val="00CB0E29"/>
    <w:rsid w:val="00CB5157"/>
    <w:rsid w:val="00CC16C2"/>
    <w:rsid w:val="00CD64B1"/>
    <w:rsid w:val="00CD7620"/>
    <w:rsid w:val="00CE0B32"/>
    <w:rsid w:val="00CF5CA6"/>
    <w:rsid w:val="00CF753A"/>
    <w:rsid w:val="00CF7878"/>
    <w:rsid w:val="00D016A9"/>
    <w:rsid w:val="00D12525"/>
    <w:rsid w:val="00D149AF"/>
    <w:rsid w:val="00D3276A"/>
    <w:rsid w:val="00D35137"/>
    <w:rsid w:val="00D401C2"/>
    <w:rsid w:val="00D45AAA"/>
    <w:rsid w:val="00D50A68"/>
    <w:rsid w:val="00D5213F"/>
    <w:rsid w:val="00D54279"/>
    <w:rsid w:val="00D66975"/>
    <w:rsid w:val="00D67D27"/>
    <w:rsid w:val="00D70181"/>
    <w:rsid w:val="00D7780A"/>
    <w:rsid w:val="00D84A64"/>
    <w:rsid w:val="00D93991"/>
    <w:rsid w:val="00D95C67"/>
    <w:rsid w:val="00D96269"/>
    <w:rsid w:val="00DA124F"/>
    <w:rsid w:val="00DA44FB"/>
    <w:rsid w:val="00DB0CAF"/>
    <w:rsid w:val="00DB6DD6"/>
    <w:rsid w:val="00DC20DC"/>
    <w:rsid w:val="00DC5B1A"/>
    <w:rsid w:val="00DC5E14"/>
    <w:rsid w:val="00DE0658"/>
    <w:rsid w:val="00E03903"/>
    <w:rsid w:val="00E13745"/>
    <w:rsid w:val="00E174E9"/>
    <w:rsid w:val="00E3074F"/>
    <w:rsid w:val="00E35AA9"/>
    <w:rsid w:val="00E43759"/>
    <w:rsid w:val="00E53B2E"/>
    <w:rsid w:val="00E93F39"/>
    <w:rsid w:val="00E94FD8"/>
    <w:rsid w:val="00E95356"/>
    <w:rsid w:val="00EA5CC2"/>
    <w:rsid w:val="00EB64DD"/>
    <w:rsid w:val="00EB694A"/>
    <w:rsid w:val="00EC2D5B"/>
    <w:rsid w:val="00ED210D"/>
    <w:rsid w:val="00ED6402"/>
    <w:rsid w:val="00EF1766"/>
    <w:rsid w:val="00EF3F92"/>
    <w:rsid w:val="00EF593F"/>
    <w:rsid w:val="00F046E9"/>
    <w:rsid w:val="00F1196E"/>
    <w:rsid w:val="00F13843"/>
    <w:rsid w:val="00F2426A"/>
    <w:rsid w:val="00F32E7A"/>
    <w:rsid w:val="00F33254"/>
    <w:rsid w:val="00F35E9E"/>
    <w:rsid w:val="00F51E19"/>
    <w:rsid w:val="00F53DC9"/>
    <w:rsid w:val="00F54DF2"/>
    <w:rsid w:val="00F62B12"/>
    <w:rsid w:val="00F74BB2"/>
    <w:rsid w:val="00F81389"/>
    <w:rsid w:val="00F81DD8"/>
    <w:rsid w:val="00FA08E2"/>
    <w:rsid w:val="00FA12E8"/>
    <w:rsid w:val="00FB0590"/>
    <w:rsid w:val="00FB4E1E"/>
    <w:rsid w:val="00FC1F6F"/>
    <w:rsid w:val="00FC1F8D"/>
    <w:rsid w:val="00FF0A4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60"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DB5"/>
    <w:pPr>
      <w:ind w:left="720"/>
      <w:contextualSpacing/>
    </w:pPr>
  </w:style>
  <w:style w:type="character" w:styleId="Hyperlink">
    <w:name w:val="Hyperlink"/>
    <w:basedOn w:val="DefaultParagraphFont"/>
    <w:uiPriority w:val="99"/>
    <w:unhideWhenUsed/>
    <w:rsid w:val="0063530A"/>
    <w:rPr>
      <w:color w:val="0000FF" w:themeColor="hyperlink"/>
      <w:u w:val="single"/>
    </w:rPr>
  </w:style>
  <w:style w:type="paragraph" w:styleId="Header">
    <w:name w:val="header"/>
    <w:basedOn w:val="Normal"/>
    <w:link w:val="HeaderChar"/>
    <w:uiPriority w:val="99"/>
    <w:unhideWhenUsed/>
    <w:rsid w:val="0092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84"/>
  </w:style>
  <w:style w:type="paragraph" w:styleId="Footer">
    <w:name w:val="footer"/>
    <w:basedOn w:val="Normal"/>
    <w:link w:val="FooterChar"/>
    <w:uiPriority w:val="99"/>
    <w:unhideWhenUsed/>
    <w:rsid w:val="0092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84"/>
  </w:style>
  <w:style w:type="paragraph" w:styleId="BalloonText">
    <w:name w:val="Balloon Text"/>
    <w:basedOn w:val="Normal"/>
    <w:link w:val="BalloonTextChar"/>
    <w:uiPriority w:val="99"/>
    <w:semiHidden/>
    <w:unhideWhenUsed/>
    <w:rsid w:val="0003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60"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DB5"/>
    <w:pPr>
      <w:ind w:left="720"/>
      <w:contextualSpacing/>
    </w:pPr>
  </w:style>
  <w:style w:type="character" w:styleId="Hyperlink">
    <w:name w:val="Hyperlink"/>
    <w:basedOn w:val="DefaultParagraphFont"/>
    <w:uiPriority w:val="99"/>
    <w:unhideWhenUsed/>
    <w:rsid w:val="0063530A"/>
    <w:rPr>
      <w:color w:val="0000FF" w:themeColor="hyperlink"/>
      <w:u w:val="single"/>
    </w:rPr>
  </w:style>
  <w:style w:type="paragraph" w:styleId="Header">
    <w:name w:val="header"/>
    <w:basedOn w:val="Normal"/>
    <w:link w:val="HeaderChar"/>
    <w:uiPriority w:val="99"/>
    <w:unhideWhenUsed/>
    <w:rsid w:val="0092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84"/>
  </w:style>
  <w:style w:type="paragraph" w:styleId="Footer">
    <w:name w:val="footer"/>
    <w:basedOn w:val="Normal"/>
    <w:link w:val="FooterChar"/>
    <w:uiPriority w:val="99"/>
    <w:unhideWhenUsed/>
    <w:rsid w:val="0092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84"/>
  </w:style>
  <w:style w:type="paragraph" w:styleId="BalloonText">
    <w:name w:val="Balloon Text"/>
    <w:basedOn w:val="Normal"/>
    <w:link w:val="BalloonTextChar"/>
    <w:uiPriority w:val="99"/>
    <w:semiHidden/>
    <w:unhideWhenUsed/>
    <w:rsid w:val="0003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Bui Quang Minh</cp:lastModifiedBy>
  <cp:revision>130</cp:revision>
  <cp:lastPrinted>2021-12-08T07:42:00Z</cp:lastPrinted>
  <dcterms:created xsi:type="dcterms:W3CDTF">2021-01-25T04:15:00Z</dcterms:created>
  <dcterms:modified xsi:type="dcterms:W3CDTF">2021-12-09T07:47:00Z</dcterms:modified>
</cp:coreProperties>
</file>