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EB" w:rsidRPr="00C02F6C" w:rsidRDefault="008856EB" w:rsidP="00772DAD">
      <w:pPr>
        <w:spacing w:before="60" w:after="0" w:line="288" w:lineRule="auto"/>
        <w:rPr>
          <w:rFonts w:ascii="Times New Roman" w:hAnsi="Times New Roman"/>
          <w:b/>
          <w:sz w:val="26"/>
          <w:szCs w:val="26"/>
        </w:rPr>
      </w:pPr>
    </w:p>
    <w:p w:rsidR="00916A2F" w:rsidRPr="00C02F6C" w:rsidRDefault="00403F08" w:rsidP="00772DAD">
      <w:pPr>
        <w:spacing w:before="60" w:after="0" w:line="288" w:lineRule="auto"/>
        <w:jc w:val="center"/>
        <w:rPr>
          <w:rFonts w:ascii="Times New Roman" w:hAnsi="Times New Roman"/>
          <w:b/>
          <w:sz w:val="26"/>
          <w:szCs w:val="26"/>
        </w:rPr>
      </w:pPr>
      <w:r w:rsidRPr="00C02F6C">
        <w:rPr>
          <w:rFonts w:ascii="Times New Roman" w:hAnsi="Times New Roman"/>
          <w:b/>
          <w:sz w:val="26"/>
          <w:szCs w:val="26"/>
        </w:rPr>
        <w:t>PHỤ LỤ</w:t>
      </w:r>
      <w:r w:rsidR="00B60D16" w:rsidRPr="00C02F6C">
        <w:rPr>
          <w:rFonts w:ascii="Times New Roman" w:hAnsi="Times New Roman"/>
          <w:b/>
          <w:sz w:val="26"/>
          <w:szCs w:val="26"/>
        </w:rPr>
        <w:t>C</w:t>
      </w:r>
      <w:r w:rsidR="00217961" w:rsidRPr="00C02F6C">
        <w:rPr>
          <w:rFonts w:ascii="Times New Roman" w:hAnsi="Times New Roman"/>
          <w:b/>
          <w:sz w:val="26"/>
          <w:szCs w:val="26"/>
        </w:rPr>
        <w:t xml:space="preserve"> 0</w:t>
      </w:r>
      <w:r w:rsidR="00FF3BEC" w:rsidRPr="00C02F6C">
        <w:rPr>
          <w:rFonts w:ascii="Times New Roman" w:hAnsi="Times New Roman"/>
          <w:b/>
          <w:sz w:val="26"/>
          <w:szCs w:val="26"/>
        </w:rPr>
        <w:t>1</w:t>
      </w:r>
      <w:r w:rsidRPr="00C02F6C">
        <w:rPr>
          <w:rFonts w:ascii="Times New Roman" w:hAnsi="Times New Roman"/>
          <w:b/>
          <w:sz w:val="26"/>
          <w:szCs w:val="26"/>
        </w:rPr>
        <w:t xml:space="preserve">: </w:t>
      </w:r>
      <w:r w:rsidR="00916A2F" w:rsidRPr="00C02F6C">
        <w:rPr>
          <w:rFonts w:ascii="Times New Roman" w:hAnsi="Times New Roman"/>
          <w:b/>
          <w:sz w:val="26"/>
          <w:szCs w:val="26"/>
        </w:rPr>
        <w:t xml:space="preserve">THỂ LỆ CHƯƠNG TRÌNH </w:t>
      </w:r>
      <w:r w:rsidR="00FF3BEC" w:rsidRPr="00C02F6C">
        <w:rPr>
          <w:rFonts w:ascii="Times New Roman" w:hAnsi="Times New Roman"/>
          <w:b/>
          <w:sz w:val="26"/>
          <w:szCs w:val="26"/>
        </w:rPr>
        <w:t>CHI TIÊU ONLINE NƯỚC NGOÀI, HOÀN TIỀN TỚI 5% CÙNG THẺ BIDV</w:t>
      </w:r>
      <w:r w:rsidR="005A48CB" w:rsidRPr="00C02F6C">
        <w:rPr>
          <w:rFonts w:ascii="Times New Roman" w:hAnsi="Times New Roman"/>
          <w:b/>
          <w:sz w:val="26"/>
          <w:szCs w:val="26"/>
        </w:rPr>
        <w:t xml:space="preserve"> MASTERCARD</w:t>
      </w:r>
      <w:r w:rsidR="00936936" w:rsidRPr="00C02F6C">
        <w:rPr>
          <w:rFonts w:ascii="Times New Roman" w:hAnsi="Times New Roman"/>
          <w:b/>
          <w:sz w:val="26"/>
          <w:szCs w:val="26"/>
        </w:rPr>
        <w:t xml:space="preserve"> </w:t>
      </w:r>
    </w:p>
    <w:p w:rsidR="00456C19" w:rsidRPr="00C02F6C" w:rsidRDefault="00916A2F" w:rsidP="00772DAD">
      <w:pPr>
        <w:pStyle w:val="BodyTextIndent2"/>
        <w:numPr>
          <w:ilvl w:val="0"/>
          <w:numId w:val="2"/>
        </w:numPr>
        <w:tabs>
          <w:tab w:val="clear" w:pos="360"/>
          <w:tab w:val="left" w:pos="900"/>
        </w:tabs>
        <w:spacing w:before="120" w:line="288" w:lineRule="auto"/>
        <w:ind w:left="0" w:firstLine="540"/>
        <w:rPr>
          <w:bCs w:val="0"/>
          <w:szCs w:val="26"/>
        </w:rPr>
      </w:pPr>
      <w:proofErr w:type="spellStart"/>
      <w:r w:rsidRPr="00C02F6C">
        <w:rPr>
          <w:b/>
          <w:bCs w:val="0"/>
          <w:szCs w:val="26"/>
        </w:rPr>
        <w:t>Tên</w:t>
      </w:r>
      <w:proofErr w:type="spellEnd"/>
      <w:r w:rsidRPr="00C02F6C">
        <w:rPr>
          <w:b/>
          <w:bCs w:val="0"/>
          <w:szCs w:val="26"/>
        </w:rPr>
        <w:t xml:space="preserve"> </w:t>
      </w:r>
      <w:proofErr w:type="spellStart"/>
      <w:r w:rsidRPr="00C02F6C">
        <w:rPr>
          <w:b/>
          <w:bCs w:val="0"/>
          <w:szCs w:val="26"/>
        </w:rPr>
        <w:t>chương</w:t>
      </w:r>
      <w:proofErr w:type="spellEnd"/>
      <w:r w:rsidRPr="00C02F6C">
        <w:rPr>
          <w:b/>
          <w:bCs w:val="0"/>
          <w:szCs w:val="26"/>
        </w:rPr>
        <w:t xml:space="preserve"> </w:t>
      </w:r>
      <w:proofErr w:type="spellStart"/>
      <w:r w:rsidRPr="00C02F6C">
        <w:rPr>
          <w:b/>
          <w:bCs w:val="0"/>
          <w:szCs w:val="26"/>
        </w:rPr>
        <w:t>trình</w:t>
      </w:r>
      <w:proofErr w:type="spellEnd"/>
      <w:r w:rsidRPr="00C02F6C">
        <w:rPr>
          <w:b/>
          <w:bCs w:val="0"/>
          <w:szCs w:val="26"/>
        </w:rPr>
        <w:t xml:space="preserve">: </w:t>
      </w:r>
      <w:r w:rsidR="00217961" w:rsidRPr="00C3239C">
        <w:rPr>
          <w:bCs w:val="0"/>
          <w:i/>
          <w:szCs w:val="26"/>
        </w:rPr>
        <w:t>“</w:t>
      </w:r>
      <w:r w:rsidR="00217961" w:rsidRPr="00C3239C">
        <w:rPr>
          <w:bCs w:val="0"/>
          <w:i/>
          <w:szCs w:val="26"/>
          <w:lang w:val="vi-VN"/>
        </w:rPr>
        <w:t>Chi tiêu ONLINE nước ngoài, Hoàn tiền tới 5% cùng thẻ BIDV</w:t>
      </w:r>
      <w:r w:rsidR="00217961" w:rsidRPr="00C3239C">
        <w:rPr>
          <w:bCs w:val="0"/>
          <w:i/>
          <w:szCs w:val="26"/>
        </w:rPr>
        <w:t>”</w:t>
      </w:r>
    </w:p>
    <w:p w:rsidR="00BF5DD2" w:rsidRPr="00C02F6C" w:rsidRDefault="00916A2F" w:rsidP="00772DAD">
      <w:pPr>
        <w:pStyle w:val="BodyTextIndent2"/>
        <w:numPr>
          <w:ilvl w:val="0"/>
          <w:numId w:val="2"/>
        </w:numPr>
        <w:tabs>
          <w:tab w:val="clear" w:pos="360"/>
          <w:tab w:val="left" w:pos="900"/>
        </w:tabs>
        <w:spacing w:before="120" w:line="288" w:lineRule="auto"/>
        <w:ind w:left="0" w:firstLine="540"/>
        <w:rPr>
          <w:bCs w:val="0"/>
          <w:szCs w:val="26"/>
        </w:rPr>
      </w:pPr>
      <w:proofErr w:type="spellStart"/>
      <w:r w:rsidRPr="00C02F6C">
        <w:rPr>
          <w:b/>
          <w:bCs w:val="0"/>
          <w:szCs w:val="26"/>
        </w:rPr>
        <w:t>Thời</w:t>
      </w:r>
      <w:proofErr w:type="spellEnd"/>
      <w:r w:rsidRPr="00C02F6C">
        <w:rPr>
          <w:b/>
          <w:bCs w:val="0"/>
          <w:szCs w:val="26"/>
        </w:rPr>
        <w:t xml:space="preserve"> </w:t>
      </w:r>
      <w:proofErr w:type="spellStart"/>
      <w:r w:rsidRPr="00C02F6C">
        <w:rPr>
          <w:b/>
          <w:bCs w:val="0"/>
          <w:szCs w:val="26"/>
        </w:rPr>
        <w:t>gian</w:t>
      </w:r>
      <w:proofErr w:type="spellEnd"/>
      <w:r w:rsidRPr="00C02F6C">
        <w:rPr>
          <w:b/>
          <w:bCs w:val="0"/>
          <w:szCs w:val="26"/>
        </w:rPr>
        <w:t>:</w:t>
      </w:r>
      <w:r w:rsidR="003237EE" w:rsidRPr="00C02F6C">
        <w:rPr>
          <w:b/>
          <w:bCs w:val="0"/>
          <w:szCs w:val="26"/>
        </w:rPr>
        <w:t xml:space="preserve"> </w:t>
      </w:r>
      <w:proofErr w:type="spellStart"/>
      <w:r w:rsidR="00FA2D9C" w:rsidRPr="00C02F6C">
        <w:rPr>
          <w:bCs w:val="0"/>
          <w:szCs w:val="26"/>
        </w:rPr>
        <w:t>Từ</w:t>
      </w:r>
      <w:proofErr w:type="spellEnd"/>
      <w:r w:rsidR="00FA2D9C" w:rsidRPr="00C02F6C">
        <w:rPr>
          <w:bCs w:val="0"/>
          <w:szCs w:val="26"/>
        </w:rPr>
        <w:t xml:space="preserve"> </w:t>
      </w:r>
      <w:proofErr w:type="spellStart"/>
      <w:r w:rsidR="00FA2D9C" w:rsidRPr="00C02F6C">
        <w:rPr>
          <w:bCs w:val="0"/>
          <w:szCs w:val="26"/>
        </w:rPr>
        <w:t>ngày</w:t>
      </w:r>
      <w:proofErr w:type="spellEnd"/>
      <w:r w:rsidR="00FA2D9C" w:rsidRPr="00C02F6C">
        <w:rPr>
          <w:b/>
          <w:bCs w:val="0"/>
          <w:szCs w:val="26"/>
        </w:rPr>
        <w:t xml:space="preserve"> </w:t>
      </w:r>
      <w:r w:rsidR="00217961" w:rsidRPr="00C02F6C">
        <w:rPr>
          <w:bCs w:val="0"/>
          <w:szCs w:val="26"/>
        </w:rPr>
        <w:t>2</w:t>
      </w:r>
      <w:r w:rsidR="00C02F6C" w:rsidRPr="00C02F6C">
        <w:rPr>
          <w:bCs w:val="0"/>
          <w:szCs w:val="26"/>
        </w:rPr>
        <w:t>9</w:t>
      </w:r>
      <w:r w:rsidR="00217961" w:rsidRPr="00C02F6C">
        <w:rPr>
          <w:bCs w:val="0"/>
          <w:szCs w:val="26"/>
        </w:rPr>
        <w:t>/</w:t>
      </w:r>
      <w:r w:rsidR="00C02F6C" w:rsidRPr="00C02F6C">
        <w:rPr>
          <w:bCs w:val="0"/>
          <w:szCs w:val="26"/>
        </w:rPr>
        <w:t>0</w:t>
      </w:r>
      <w:r w:rsidR="00217961" w:rsidRPr="00C02F6C">
        <w:rPr>
          <w:bCs w:val="0"/>
          <w:szCs w:val="26"/>
        </w:rPr>
        <w:t>4</w:t>
      </w:r>
      <w:r w:rsidR="00FA2D9C" w:rsidRPr="00C02F6C">
        <w:rPr>
          <w:bCs w:val="0"/>
          <w:szCs w:val="26"/>
        </w:rPr>
        <w:t>/20</w:t>
      </w:r>
      <w:r w:rsidR="00217961" w:rsidRPr="00C02F6C">
        <w:rPr>
          <w:bCs w:val="0"/>
          <w:szCs w:val="26"/>
        </w:rPr>
        <w:t>20</w:t>
      </w:r>
      <w:r w:rsidR="00FA2D9C" w:rsidRPr="00C02F6C">
        <w:rPr>
          <w:bCs w:val="0"/>
          <w:szCs w:val="26"/>
        </w:rPr>
        <w:t xml:space="preserve"> </w:t>
      </w:r>
      <w:proofErr w:type="spellStart"/>
      <w:r w:rsidR="00FA2D9C" w:rsidRPr="00C02F6C">
        <w:rPr>
          <w:bCs w:val="0"/>
          <w:szCs w:val="26"/>
        </w:rPr>
        <w:t>đến</w:t>
      </w:r>
      <w:proofErr w:type="spellEnd"/>
      <w:r w:rsidR="00FA2D9C" w:rsidRPr="00C02F6C">
        <w:rPr>
          <w:bCs w:val="0"/>
          <w:szCs w:val="26"/>
        </w:rPr>
        <w:t xml:space="preserve"> </w:t>
      </w:r>
      <w:proofErr w:type="spellStart"/>
      <w:r w:rsidR="00FA2D9C" w:rsidRPr="00C02F6C">
        <w:rPr>
          <w:bCs w:val="0"/>
          <w:szCs w:val="26"/>
        </w:rPr>
        <w:t>ngày</w:t>
      </w:r>
      <w:proofErr w:type="spellEnd"/>
      <w:r w:rsidR="00FA2D9C" w:rsidRPr="00C02F6C">
        <w:rPr>
          <w:bCs w:val="0"/>
          <w:szCs w:val="26"/>
        </w:rPr>
        <w:t xml:space="preserve"> </w:t>
      </w:r>
      <w:r w:rsidR="00C02F6C" w:rsidRPr="00C02F6C">
        <w:rPr>
          <w:bCs w:val="0"/>
          <w:szCs w:val="26"/>
        </w:rPr>
        <w:t>28</w:t>
      </w:r>
      <w:r w:rsidR="00FA2D9C" w:rsidRPr="00C02F6C">
        <w:rPr>
          <w:bCs w:val="0"/>
          <w:szCs w:val="26"/>
        </w:rPr>
        <w:t>/</w:t>
      </w:r>
      <w:r w:rsidR="005A48CB" w:rsidRPr="00C02F6C">
        <w:rPr>
          <w:bCs w:val="0"/>
          <w:szCs w:val="26"/>
        </w:rPr>
        <w:t>0</w:t>
      </w:r>
      <w:r w:rsidR="004546AB">
        <w:rPr>
          <w:bCs w:val="0"/>
          <w:szCs w:val="26"/>
        </w:rPr>
        <w:t>7</w:t>
      </w:r>
      <w:r w:rsidR="00FA2D9C" w:rsidRPr="00C02F6C">
        <w:rPr>
          <w:bCs w:val="0"/>
          <w:szCs w:val="26"/>
        </w:rPr>
        <w:t>/20</w:t>
      </w:r>
      <w:r w:rsidR="005A48CB" w:rsidRPr="00C02F6C">
        <w:rPr>
          <w:bCs w:val="0"/>
          <w:szCs w:val="26"/>
        </w:rPr>
        <w:t>20</w:t>
      </w:r>
    </w:p>
    <w:p w:rsidR="00BF55D4" w:rsidRPr="00C02F6C" w:rsidRDefault="00814FA3" w:rsidP="00772DAD">
      <w:pPr>
        <w:pStyle w:val="BodyTextIndent2"/>
        <w:numPr>
          <w:ilvl w:val="0"/>
          <w:numId w:val="2"/>
        </w:numPr>
        <w:tabs>
          <w:tab w:val="clear" w:pos="360"/>
          <w:tab w:val="left" w:pos="720"/>
          <w:tab w:val="num" w:pos="900"/>
        </w:tabs>
        <w:spacing w:before="120" w:line="288" w:lineRule="auto"/>
        <w:ind w:left="900"/>
        <w:rPr>
          <w:bCs w:val="0"/>
          <w:szCs w:val="26"/>
        </w:rPr>
      </w:pPr>
      <w:proofErr w:type="spellStart"/>
      <w:r w:rsidRPr="00C02F6C">
        <w:rPr>
          <w:b/>
          <w:bCs w:val="0"/>
          <w:szCs w:val="26"/>
        </w:rPr>
        <w:t>Hàng</w:t>
      </w:r>
      <w:proofErr w:type="spellEnd"/>
      <w:r w:rsidRPr="00C02F6C">
        <w:rPr>
          <w:b/>
          <w:bCs w:val="0"/>
          <w:szCs w:val="26"/>
        </w:rPr>
        <w:t xml:space="preserve"> </w:t>
      </w:r>
      <w:proofErr w:type="spellStart"/>
      <w:r w:rsidRPr="00C02F6C">
        <w:rPr>
          <w:b/>
          <w:bCs w:val="0"/>
          <w:szCs w:val="26"/>
        </w:rPr>
        <w:t>hóa</w:t>
      </w:r>
      <w:proofErr w:type="spellEnd"/>
      <w:r w:rsidRPr="00C02F6C">
        <w:rPr>
          <w:b/>
          <w:bCs w:val="0"/>
          <w:szCs w:val="26"/>
        </w:rPr>
        <w:t xml:space="preserve">, </w:t>
      </w:r>
      <w:proofErr w:type="spellStart"/>
      <w:r w:rsidRPr="00C02F6C">
        <w:rPr>
          <w:b/>
          <w:bCs w:val="0"/>
          <w:szCs w:val="26"/>
        </w:rPr>
        <w:t>dịch</w:t>
      </w:r>
      <w:proofErr w:type="spellEnd"/>
      <w:r w:rsidRPr="00C02F6C">
        <w:rPr>
          <w:b/>
          <w:bCs w:val="0"/>
          <w:szCs w:val="26"/>
        </w:rPr>
        <w:t xml:space="preserve"> </w:t>
      </w:r>
      <w:proofErr w:type="spellStart"/>
      <w:r w:rsidRPr="00C02F6C">
        <w:rPr>
          <w:b/>
          <w:bCs w:val="0"/>
          <w:szCs w:val="26"/>
        </w:rPr>
        <w:t>vụ</w:t>
      </w:r>
      <w:proofErr w:type="spellEnd"/>
      <w:r w:rsidRPr="00C02F6C">
        <w:rPr>
          <w:b/>
          <w:bCs w:val="0"/>
          <w:szCs w:val="26"/>
        </w:rPr>
        <w:t xml:space="preserve"> </w:t>
      </w:r>
      <w:proofErr w:type="spellStart"/>
      <w:r w:rsidRPr="00C02F6C">
        <w:rPr>
          <w:b/>
          <w:bCs w:val="0"/>
          <w:szCs w:val="26"/>
        </w:rPr>
        <w:t>khuyến</w:t>
      </w:r>
      <w:proofErr w:type="spellEnd"/>
      <w:r w:rsidRPr="00C02F6C">
        <w:rPr>
          <w:b/>
          <w:bCs w:val="0"/>
          <w:szCs w:val="26"/>
        </w:rPr>
        <w:t xml:space="preserve"> </w:t>
      </w:r>
      <w:proofErr w:type="spellStart"/>
      <w:r w:rsidRPr="00C02F6C">
        <w:rPr>
          <w:b/>
          <w:bCs w:val="0"/>
          <w:szCs w:val="26"/>
        </w:rPr>
        <w:t>mại</w:t>
      </w:r>
      <w:proofErr w:type="spellEnd"/>
      <w:r w:rsidR="00BF55D4" w:rsidRPr="00C02F6C">
        <w:rPr>
          <w:b/>
          <w:bCs w:val="0"/>
          <w:szCs w:val="26"/>
        </w:rPr>
        <w:t xml:space="preserve">: </w:t>
      </w:r>
      <w:proofErr w:type="spellStart"/>
      <w:r w:rsidR="00BF55D4" w:rsidRPr="00C02F6C">
        <w:rPr>
          <w:bCs w:val="0"/>
          <w:szCs w:val="26"/>
        </w:rPr>
        <w:t>Thẻ</w:t>
      </w:r>
      <w:proofErr w:type="spellEnd"/>
      <w:r w:rsidR="00BF55D4" w:rsidRPr="00C02F6C">
        <w:rPr>
          <w:bCs w:val="0"/>
          <w:szCs w:val="26"/>
        </w:rPr>
        <w:t xml:space="preserve"> </w:t>
      </w:r>
      <w:proofErr w:type="spellStart"/>
      <w:r w:rsidR="00BF55D4" w:rsidRPr="00C02F6C">
        <w:rPr>
          <w:bCs w:val="0"/>
          <w:szCs w:val="26"/>
        </w:rPr>
        <w:t>quốc</w:t>
      </w:r>
      <w:proofErr w:type="spellEnd"/>
      <w:r w:rsidR="00BF55D4" w:rsidRPr="00C02F6C">
        <w:rPr>
          <w:bCs w:val="0"/>
          <w:szCs w:val="26"/>
        </w:rPr>
        <w:t xml:space="preserve"> </w:t>
      </w:r>
      <w:proofErr w:type="spellStart"/>
      <w:r w:rsidR="00BF55D4" w:rsidRPr="00C02F6C">
        <w:rPr>
          <w:bCs w:val="0"/>
          <w:szCs w:val="26"/>
        </w:rPr>
        <w:t>tế</w:t>
      </w:r>
      <w:proofErr w:type="spellEnd"/>
      <w:r w:rsidR="00BF55D4" w:rsidRPr="00C02F6C">
        <w:rPr>
          <w:bCs w:val="0"/>
          <w:szCs w:val="26"/>
        </w:rPr>
        <w:t xml:space="preserve"> BIDV</w:t>
      </w:r>
      <w:r w:rsidR="005A48CB" w:rsidRPr="00C02F6C">
        <w:rPr>
          <w:bCs w:val="0"/>
          <w:szCs w:val="26"/>
        </w:rPr>
        <w:t xml:space="preserve"> </w:t>
      </w:r>
      <w:proofErr w:type="spellStart"/>
      <w:r w:rsidR="005A48CB" w:rsidRPr="00C02F6C">
        <w:rPr>
          <w:bCs w:val="0"/>
          <w:szCs w:val="26"/>
        </w:rPr>
        <w:t>thương</w:t>
      </w:r>
      <w:proofErr w:type="spellEnd"/>
      <w:r w:rsidR="005A48CB" w:rsidRPr="00C02F6C">
        <w:rPr>
          <w:bCs w:val="0"/>
          <w:szCs w:val="26"/>
        </w:rPr>
        <w:t xml:space="preserve"> </w:t>
      </w:r>
      <w:proofErr w:type="spellStart"/>
      <w:r w:rsidR="005A48CB" w:rsidRPr="00C02F6C">
        <w:rPr>
          <w:bCs w:val="0"/>
          <w:szCs w:val="26"/>
        </w:rPr>
        <w:t>hiệu</w:t>
      </w:r>
      <w:proofErr w:type="spellEnd"/>
      <w:r w:rsidR="005A48CB" w:rsidRPr="00C02F6C">
        <w:rPr>
          <w:bCs w:val="0"/>
          <w:szCs w:val="26"/>
        </w:rPr>
        <w:t xml:space="preserve"> MasterCard</w:t>
      </w:r>
      <w:r w:rsidR="00BF55D4" w:rsidRPr="00C02F6C">
        <w:rPr>
          <w:bCs w:val="0"/>
          <w:szCs w:val="26"/>
        </w:rPr>
        <w:t xml:space="preserve">, </w:t>
      </w:r>
      <w:proofErr w:type="spellStart"/>
      <w:r w:rsidR="00BF55D4" w:rsidRPr="00C02F6C">
        <w:rPr>
          <w:bCs w:val="0"/>
          <w:szCs w:val="26"/>
        </w:rPr>
        <w:t>không</w:t>
      </w:r>
      <w:proofErr w:type="spellEnd"/>
      <w:r w:rsidR="00BF55D4" w:rsidRPr="00C02F6C">
        <w:rPr>
          <w:bCs w:val="0"/>
          <w:szCs w:val="26"/>
        </w:rPr>
        <w:t xml:space="preserve"> </w:t>
      </w:r>
      <w:proofErr w:type="spellStart"/>
      <w:r w:rsidR="00BF55D4" w:rsidRPr="00C02F6C">
        <w:rPr>
          <w:bCs w:val="0"/>
          <w:szCs w:val="26"/>
        </w:rPr>
        <w:t>bao</w:t>
      </w:r>
      <w:proofErr w:type="spellEnd"/>
      <w:r w:rsidR="00BF55D4" w:rsidRPr="00C02F6C">
        <w:rPr>
          <w:bCs w:val="0"/>
          <w:szCs w:val="26"/>
        </w:rPr>
        <w:t xml:space="preserve"> </w:t>
      </w:r>
      <w:proofErr w:type="spellStart"/>
      <w:r w:rsidR="00BF55D4" w:rsidRPr="00C02F6C">
        <w:rPr>
          <w:bCs w:val="0"/>
          <w:szCs w:val="26"/>
        </w:rPr>
        <w:t>gồm</w:t>
      </w:r>
      <w:proofErr w:type="spellEnd"/>
      <w:r w:rsidR="00BF55D4" w:rsidRPr="00C02F6C">
        <w:rPr>
          <w:bCs w:val="0"/>
          <w:szCs w:val="26"/>
        </w:rPr>
        <w:t xml:space="preserve"> </w:t>
      </w:r>
      <w:proofErr w:type="spellStart"/>
      <w:r w:rsidR="00217961" w:rsidRPr="00C02F6C">
        <w:rPr>
          <w:bCs w:val="0"/>
          <w:szCs w:val="26"/>
        </w:rPr>
        <w:t>t</w:t>
      </w:r>
      <w:r w:rsidR="00BF55D4" w:rsidRPr="00C02F6C">
        <w:rPr>
          <w:bCs w:val="0"/>
          <w:szCs w:val="26"/>
        </w:rPr>
        <w:t>hẻ</w:t>
      </w:r>
      <w:proofErr w:type="spellEnd"/>
      <w:r w:rsidR="00BF55D4" w:rsidRPr="00C02F6C">
        <w:rPr>
          <w:bCs w:val="0"/>
          <w:szCs w:val="26"/>
        </w:rPr>
        <w:t xml:space="preserve"> Thu </w:t>
      </w:r>
      <w:proofErr w:type="spellStart"/>
      <w:r w:rsidR="00BF55D4" w:rsidRPr="00C02F6C">
        <w:rPr>
          <w:bCs w:val="0"/>
          <w:szCs w:val="26"/>
        </w:rPr>
        <w:t>phí</w:t>
      </w:r>
      <w:proofErr w:type="spellEnd"/>
      <w:r w:rsidR="00BF55D4" w:rsidRPr="00C02F6C">
        <w:rPr>
          <w:bCs w:val="0"/>
          <w:szCs w:val="26"/>
        </w:rPr>
        <w:t xml:space="preserve"> </w:t>
      </w:r>
      <w:proofErr w:type="spellStart"/>
      <w:r w:rsidR="00BF55D4" w:rsidRPr="00C02F6C">
        <w:rPr>
          <w:bCs w:val="0"/>
          <w:szCs w:val="26"/>
        </w:rPr>
        <w:t>viên</w:t>
      </w:r>
      <w:proofErr w:type="spellEnd"/>
      <w:r w:rsidR="00BF55D4" w:rsidRPr="00C02F6C">
        <w:rPr>
          <w:bCs w:val="0"/>
          <w:szCs w:val="26"/>
        </w:rPr>
        <w:t xml:space="preserve">. </w:t>
      </w:r>
      <w:proofErr w:type="spellStart"/>
      <w:r w:rsidR="00BF55D4" w:rsidRPr="00C02F6C">
        <w:rPr>
          <w:bCs w:val="0"/>
          <w:szCs w:val="26"/>
        </w:rPr>
        <w:t>Cụ</w:t>
      </w:r>
      <w:proofErr w:type="spellEnd"/>
      <w:r w:rsidR="00BF55D4" w:rsidRPr="00C02F6C">
        <w:rPr>
          <w:bCs w:val="0"/>
          <w:szCs w:val="26"/>
        </w:rPr>
        <w:t xml:space="preserve"> </w:t>
      </w:r>
      <w:proofErr w:type="spellStart"/>
      <w:r w:rsidR="00BF55D4" w:rsidRPr="00C02F6C">
        <w:rPr>
          <w:bCs w:val="0"/>
          <w:szCs w:val="26"/>
        </w:rPr>
        <w:t>thể</w:t>
      </w:r>
      <w:proofErr w:type="spellEnd"/>
      <w:r w:rsidR="00BF55D4" w:rsidRPr="00C02F6C">
        <w:rPr>
          <w:bCs w:val="0"/>
          <w:szCs w:val="26"/>
        </w:rPr>
        <w:t xml:space="preserve"> </w:t>
      </w:r>
      <w:proofErr w:type="spellStart"/>
      <w:r w:rsidR="00BF55D4" w:rsidRPr="00C02F6C">
        <w:rPr>
          <w:bCs w:val="0"/>
          <w:szCs w:val="26"/>
        </w:rPr>
        <w:t>các</w:t>
      </w:r>
      <w:proofErr w:type="spellEnd"/>
      <w:r w:rsidR="00BF55D4" w:rsidRPr="00C02F6C">
        <w:rPr>
          <w:bCs w:val="0"/>
          <w:szCs w:val="26"/>
        </w:rPr>
        <w:t xml:space="preserve"> </w:t>
      </w:r>
      <w:proofErr w:type="spellStart"/>
      <w:r w:rsidR="00BF55D4" w:rsidRPr="00C02F6C">
        <w:rPr>
          <w:bCs w:val="0"/>
          <w:szCs w:val="26"/>
        </w:rPr>
        <w:t>loại</w:t>
      </w:r>
      <w:proofErr w:type="spellEnd"/>
      <w:r w:rsidR="00BF55D4" w:rsidRPr="00C02F6C">
        <w:rPr>
          <w:bCs w:val="0"/>
          <w:szCs w:val="26"/>
        </w:rPr>
        <w:t xml:space="preserve"> thẻ</w:t>
      </w:r>
      <w:r w:rsidRPr="00C02F6C">
        <w:rPr>
          <w:bCs w:val="0"/>
          <w:szCs w:val="26"/>
        </w:rPr>
        <w:t xml:space="preserve"> </w:t>
      </w:r>
      <w:proofErr w:type="spellStart"/>
      <w:r w:rsidRPr="00C02F6C">
        <w:rPr>
          <w:bCs w:val="0"/>
          <w:szCs w:val="26"/>
        </w:rPr>
        <w:t>sau</w:t>
      </w:r>
      <w:proofErr w:type="spellEnd"/>
      <w:r w:rsidR="00BF55D4" w:rsidRPr="00C02F6C">
        <w:rPr>
          <w:bCs w:val="0"/>
          <w:szCs w:val="26"/>
        </w:rPr>
        <w:t>:</w:t>
      </w:r>
    </w:p>
    <w:p w:rsidR="00217961" w:rsidRPr="00C02F6C" w:rsidRDefault="003237EE" w:rsidP="00772DAD">
      <w:pPr>
        <w:pStyle w:val="BodyTextIndent2"/>
        <w:numPr>
          <w:ilvl w:val="0"/>
          <w:numId w:val="39"/>
        </w:numPr>
        <w:tabs>
          <w:tab w:val="left" w:pos="990"/>
        </w:tabs>
        <w:spacing w:before="120" w:line="288" w:lineRule="auto"/>
        <w:rPr>
          <w:szCs w:val="26"/>
        </w:rPr>
      </w:pPr>
      <w:proofErr w:type="spellStart"/>
      <w:r w:rsidRPr="00C02F6C">
        <w:rPr>
          <w:szCs w:val="26"/>
        </w:rPr>
        <w:t>Thẻ</w:t>
      </w:r>
      <w:proofErr w:type="spellEnd"/>
      <w:r w:rsidRPr="00C02F6C">
        <w:rPr>
          <w:szCs w:val="26"/>
        </w:rPr>
        <w:t xml:space="preserve"> </w:t>
      </w:r>
      <w:proofErr w:type="spellStart"/>
      <w:r w:rsidRPr="00C02F6C">
        <w:rPr>
          <w:szCs w:val="26"/>
        </w:rPr>
        <w:t>tín</w:t>
      </w:r>
      <w:proofErr w:type="spellEnd"/>
      <w:r w:rsidRPr="00C02F6C">
        <w:rPr>
          <w:szCs w:val="26"/>
        </w:rPr>
        <w:t xml:space="preserve"> </w:t>
      </w:r>
      <w:proofErr w:type="spellStart"/>
      <w:r w:rsidRPr="00C02F6C">
        <w:rPr>
          <w:szCs w:val="26"/>
        </w:rPr>
        <w:t>dụng</w:t>
      </w:r>
      <w:proofErr w:type="spellEnd"/>
      <w:r w:rsidRPr="00C02F6C">
        <w:rPr>
          <w:szCs w:val="26"/>
        </w:rPr>
        <w:t xml:space="preserve"> </w:t>
      </w:r>
      <w:proofErr w:type="spellStart"/>
      <w:r w:rsidRPr="00C02F6C">
        <w:rPr>
          <w:szCs w:val="26"/>
        </w:rPr>
        <w:t>quốc</w:t>
      </w:r>
      <w:proofErr w:type="spellEnd"/>
      <w:r w:rsidRPr="00C02F6C">
        <w:rPr>
          <w:szCs w:val="26"/>
        </w:rPr>
        <w:t xml:space="preserve"> </w:t>
      </w:r>
      <w:proofErr w:type="spellStart"/>
      <w:r w:rsidRPr="00C02F6C">
        <w:rPr>
          <w:szCs w:val="26"/>
        </w:rPr>
        <w:t>tế</w:t>
      </w:r>
      <w:proofErr w:type="spellEnd"/>
      <w:r w:rsidR="00814FA3" w:rsidRPr="00C02F6C">
        <w:rPr>
          <w:szCs w:val="26"/>
        </w:rPr>
        <w:t xml:space="preserve"> BIDV</w:t>
      </w:r>
      <w:r w:rsidRPr="00C02F6C">
        <w:rPr>
          <w:szCs w:val="26"/>
        </w:rPr>
        <w:t>:</w:t>
      </w:r>
      <w:r w:rsidR="008D1D28" w:rsidRPr="00C02F6C">
        <w:rPr>
          <w:szCs w:val="26"/>
        </w:rPr>
        <w:t xml:space="preserve"> </w:t>
      </w:r>
      <w:r w:rsidR="00217961" w:rsidRPr="00C02F6C">
        <w:rPr>
          <w:szCs w:val="26"/>
        </w:rPr>
        <w:t xml:space="preserve">MasterCard Platinum, </w:t>
      </w:r>
      <w:proofErr w:type="spellStart"/>
      <w:r w:rsidR="00217961" w:rsidRPr="00C02F6C">
        <w:rPr>
          <w:szCs w:val="26"/>
        </w:rPr>
        <w:t>Vietravel</w:t>
      </w:r>
      <w:proofErr w:type="spellEnd"/>
      <w:r w:rsidR="00217961" w:rsidRPr="00C02F6C">
        <w:rPr>
          <w:szCs w:val="26"/>
        </w:rPr>
        <w:t xml:space="preserve"> Platinum, </w:t>
      </w:r>
      <w:proofErr w:type="spellStart"/>
      <w:r w:rsidR="00217961" w:rsidRPr="00C02F6C">
        <w:rPr>
          <w:szCs w:val="26"/>
        </w:rPr>
        <w:t>Vietravel</w:t>
      </w:r>
      <w:proofErr w:type="spellEnd"/>
      <w:r w:rsidR="00217961" w:rsidRPr="00C02F6C">
        <w:rPr>
          <w:szCs w:val="26"/>
        </w:rPr>
        <w:t xml:space="preserve"> Standard</w:t>
      </w:r>
    </w:p>
    <w:p w:rsidR="003237EE" w:rsidRPr="00C02F6C" w:rsidRDefault="00217961" w:rsidP="00772DAD">
      <w:pPr>
        <w:pStyle w:val="BodyTextIndent2"/>
        <w:numPr>
          <w:ilvl w:val="0"/>
          <w:numId w:val="39"/>
        </w:numPr>
        <w:tabs>
          <w:tab w:val="left" w:pos="990"/>
        </w:tabs>
        <w:spacing w:before="120" w:line="288" w:lineRule="auto"/>
        <w:rPr>
          <w:szCs w:val="26"/>
        </w:rPr>
      </w:pPr>
      <w:proofErr w:type="spellStart"/>
      <w:r w:rsidRPr="00C02F6C">
        <w:rPr>
          <w:szCs w:val="26"/>
        </w:rPr>
        <w:t>T</w:t>
      </w:r>
      <w:r w:rsidR="003237EE" w:rsidRPr="00C02F6C">
        <w:rPr>
          <w:szCs w:val="26"/>
        </w:rPr>
        <w:t>hẻ</w:t>
      </w:r>
      <w:proofErr w:type="spellEnd"/>
      <w:r w:rsidR="003237EE" w:rsidRPr="00C02F6C">
        <w:rPr>
          <w:szCs w:val="26"/>
        </w:rPr>
        <w:t xml:space="preserve"> </w:t>
      </w:r>
      <w:proofErr w:type="spellStart"/>
      <w:r w:rsidR="003237EE" w:rsidRPr="00C02F6C">
        <w:rPr>
          <w:szCs w:val="26"/>
        </w:rPr>
        <w:t>ghi</w:t>
      </w:r>
      <w:proofErr w:type="spellEnd"/>
      <w:r w:rsidR="003237EE" w:rsidRPr="00C02F6C">
        <w:rPr>
          <w:szCs w:val="26"/>
        </w:rPr>
        <w:t xml:space="preserve"> </w:t>
      </w:r>
      <w:proofErr w:type="spellStart"/>
      <w:r w:rsidR="003237EE" w:rsidRPr="00C02F6C">
        <w:rPr>
          <w:szCs w:val="26"/>
        </w:rPr>
        <w:t>nợ</w:t>
      </w:r>
      <w:proofErr w:type="spellEnd"/>
      <w:r w:rsidR="003237EE" w:rsidRPr="00C02F6C">
        <w:rPr>
          <w:szCs w:val="26"/>
        </w:rPr>
        <w:t xml:space="preserve"> </w:t>
      </w:r>
      <w:proofErr w:type="spellStart"/>
      <w:r w:rsidR="003237EE" w:rsidRPr="00C02F6C">
        <w:rPr>
          <w:szCs w:val="26"/>
        </w:rPr>
        <w:t>quốc</w:t>
      </w:r>
      <w:proofErr w:type="spellEnd"/>
      <w:r w:rsidR="003237EE" w:rsidRPr="00C02F6C">
        <w:rPr>
          <w:szCs w:val="26"/>
        </w:rPr>
        <w:t xml:space="preserve"> </w:t>
      </w:r>
      <w:proofErr w:type="spellStart"/>
      <w:r w:rsidR="003237EE" w:rsidRPr="00C02F6C">
        <w:rPr>
          <w:szCs w:val="26"/>
        </w:rPr>
        <w:t>tế</w:t>
      </w:r>
      <w:proofErr w:type="spellEnd"/>
      <w:r w:rsidR="00814FA3" w:rsidRPr="00C02F6C">
        <w:rPr>
          <w:szCs w:val="26"/>
        </w:rPr>
        <w:t xml:space="preserve"> BIDV</w:t>
      </w:r>
      <w:r w:rsidR="005A48CB" w:rsidRPr="00C02F6C">
        <w:rPr>
          <w:szCs w:val="26"/>
        </w:rPr>
        <w:t xml:space="preserve">: </w:t>
      </w:r>
      <w:r w:rsidRPr="00C02F6C">
        <w:rPr>
          <w:szCs w:val="26"/>
        </w:rPr>
        <w:t xml:space="preserve">Ready, </w:t>
      </w:r>
      <w:r w:rsidR="00C02F6C" w:rsidRPr="00C02F6C">
        <w:rPr>
          <w:szCs w:val="26"/>
        </w:rPr>
        <w:t xml:space="preserve">Young Plus, </w:t>
      </w:r>
      <w:proofErr w:type="spellStart"/>
      <w:r w:rsidRPr="00C02F6C">
        <w:rPr>
          <w:szCs w:val="26"/>
        </w:rPr>
        <w:t>Vietravel</w:t>
      </w:r>
      <w:proofErr w:type="spellEnd"/>
      <w:r w:rsidRPr="00C02F6C">
        <w:rPr>
          <w:szCs w:val="26"/>
        </w:rPr>
        <w:t>, MasterCard Premier, MasterCard Platinum Debit, MasterCard Business</w:t>
      </w:r>
    </w:p>
    <w:p w:rsidR="00961AB5" w:rsidRPr="00C02F6C" w:rsidRDefault="00961AB5" w:rsidP="00772DAD">
      <w:pPr>
        <w:pStyle w:val="BodyTextIndent2"/>
        <w:numPr>
          <w:ilvl w:val="0"/>
          <w:numId w:val="2"/>
        </w:numPr>
        <w:tabs>
          <w:tab w:val="clear" w:pos="360"/>
          <w:tab w:val="left" w:pos="900"/>
        </w:tabs>
        <w:spacing w:before="120" w:line="288" w:lineRule="auto"/>
        <w:ind w:left="851" w:hanging="311"/>
        <w:rPr>
          <w:bCs w:val="0"/>
          <w:szCs w:val="26"/>
        </w:rPr>
      </w:pPr>
      <w:r w:rsidRPr="00C02F6C">
        <w:rPr>
          <w:b/>
          <w:szCs w:val="26"/>
          <w:lang w:val="vi-VN"/>
        </w:rPr>
        <w:t>Địa bàn (phạm vi) khuyến mại:</w:t>
      </w:r>
      <w:r w:rsidRPr="00C02F6C">
        <w:rPr>
          <w:szCs w:val="26"/>
          <w:lang w:val="vi-VN"/>
        </w:rPr>
        <w:t xml:space="preserve"> </w:t>
      </w:r>
      <w:proofErr w:type="spellStart"/>
      <w:r w:rsidR="00217961" w:rsidRPr="00C02F6C">
        <w:rPr>
          <w:szCs w:val="26"/>
        </w:rPr>
        <w:t>T</w:t>
      </w:r>
      <w:r w:rsidRPr="00C02F6C">
        <w:rPr>
          <w:szCs w:val="26"/>
        </w:rPr>
        <w:t>oàn</w:t>
      </w:r>
      <w:proofErr w:type="spellEnd"/>
      <w:r w:rsidRPr="00C02F6C">
        <w:rPr>
          <w:szCs w:val="26"/>
        </w:rPr>
        <w:t xml:space="preserve"> </w:t>
      </w:r>
      <w:proofErr w:type="spellStart"/>
      <w:r w:rsidRPr="00C02F6C">
        <w:rPr>
          <w:szCs w:val="26"/>
        </w:rPr>
        <w:t>quốc</w:t>
      </w:r>
      <w:proofErr w:type="spellEnd"/>
    </w:p>
    <w:p w:rsidR="00961AB5" w:rsidRPr="00C02F6C" w:rsidRDefault="00961AB5" w:rsidP="00772DAD">
      <w:pPr>
        <w:pStyle w:val="BodyTextIndent2"/>
        <w:numPr>
          <w:ilvl w:val="0"/>
          <w:numId w:val="2"/>
        </w:numPr>
        <w:tabs>
          <w:tab w:val="clear" w:pos="360"/>
          <w:tab w:val="left" w:pos="900"/>
        </w:tabs>
        <w:spacing w:before="120" w:line="288" w:lineRule="auto"/>
        <w:ind w:left="864" w:hanging="317"/>
        <w:rPr>
          <w:bCs w:val="0"/>
          <w:szCs w:val="26"/>
        </w:rPr>
      </w:pPr>
      <w:proofErr w:type="spellStart"/>
      <w:r w:rsidRPr="00C02F6C">
        <w:rPr>
          <w:b/>
          <w:bCs w:val="0"/>
          <w:szCs w:val="26"/>
        </w:rPr>
        <w:t>Đối</w:t>
      </w:r>
      <w:proofErr w:type="spellEnd"/>
      <w:r w:rsidRPr="00C02F6C">
        <w:rPr>
          <w:b/>
          <w:bCs w:val="0"/>
          <w:szCs w:val="26"/>
        </w:rPr>
        <w:t xml:space="preserve"> </w:t>
      </w:r>
      <w:proofErr w:type="spellStart"/>
      <w:r w:rsidRPr="00C02F6C">
        <w:rPr>
          <w:b/>
          <w:bCs w:val="0"/>
          <w:szCs w:val="26"/>
        </w:rPr>
        <w:t>tượng</w:t>
      </w:r>
      <w:proofErr w:type="spellEnd"/>
      <w:r w:rsidRPr="00C02F6C">
        <w:rPr>
          <w:b/>
          <w:bCs w:val="0"/>
          <w:szCs w:val="26"/>
        </w:rPr>
        <w:t xml:space="preserve"> </w:t>
      </w:r>
      <w:proofErr w:type="spellStart"/>
      <w:r w:rsidRPr="00C02F6C">
        <w:rPr>
          <w:b/>
          <w:bCs w:val="0"/>
          <w:szCs w:val="26"/>
        </w:rPr>
        <w:t>khuyến</w:t>
      </w:r>
      <w:proofErr w:type="spellEnd"/>
      <w:r w:rsidRPr="00C02F6C">
        <w:rPr>
          <w:b/>
          <w:bCs w:val="0"/>
          <w:szCs w:val="26"/>
        </w:rPr>
        <w:t xml:space="preserve"> </w:t>
      </w:r>
      <w:proofErr w:type="spellStart"/>
      <w:r w:rsidRPr="00C02F6C">
        <w:rPr>
          <w:b/>
          <w:bCs w:val="0"/>
          <w:szCs w:val="26"/>
        </w:rPr>
        <w:t>mại</w:t>
      </w:r>
      <w:proofErr w:type="spellEnd"/>
      <w:r w:rsidRPr="00C02F6C">
        <w:rPr>
          <w:b/>
          <w:bCs w:val="0"/>
          <w:szCs w:val="26"/>
        </w:rPr>
        <w:t xml:space="preserve">: </w:t>
      </w:r>
      <w:proofErr w:type="spellStart"/>
      <w:r w:rsidR="00197BDF" w:rsidRPr="00C02F6C">
        <w:rPr>
          <w:bCs w:val="0"/>
          <w:i/>
          <w:szCs w:val="26"/>
        </w:rPr>
        <w:t>Chỉ</w:t>
      </w:r>
      <w:proofErr w:type="spellEnd"/>
      <w:r w:rsidR="00197BDF" w:rsidRPr="00C02F6C">
        <w:rPr>
          <w:bCs w:val="0"/>
          <w:i/>
          <w:szCs w:val="26"/>
        </w:rPr>
        <w:t xml:space="preserve"> </w:t>
      </w:r>
      <w:proofErr w:type="spellStart"/>
      <w:r w:rsidR="00197BDF" w:rsidRPr="00C02F6C">
        <w:rPr>
          <w:bCs w:val="0"/>
          <w:i/>
          <w:szCs w:val="26"/>
        </w:rPr>
        <w:t>áp</w:t>
      </w:r>
      <w:proofErr w:type="spellEnd"/>
      <w:r w:rsidR="00197BDF" w:rsidRPr="00C02F6C">
        <w:rPr>
          <w:bCs w:val="0"/>
          <w:i/>
          <w:szCs w:val="26"/>
        </w:rPr>
        <w:t xml:space="preserve"> </w:t>
      </w:r>
      <w:proofErr w:type="spellStart"/>
      <w:r w:rsidR="00197BDF" w:rsidRPr="00C02F6C">
        <w:rPr>
          <w:bCs w:val="0"/>
          <w:i/>
          <w:szCs w:val="26"/>
        </w:rPr>
        <w:t>dụng</w:t>
      </w:r>
      <w:proofErr w:type="spellEnd"/>
      <w:r w:rsidR="00197BDF" w:rsidRPr="00C02F6C">
        <w:rPr>
          <w:bCs w:val="0"/>
          <w:i/>
          <w:szCs w:val="26"/>
        </w:rPr>
        <w:t xml:space="preserve"> </w:t>
      </w:r>
      <w:proofErr w:type="spellStart"/>
      <w:r w:rsidR="00197BDF" w:rsidRPr="00C02F6C">
        <w:rPr>
          <w:bCs w:val="0"/>
          <w:i/>
          <w:szCs w:val="26"/>
        </w:rPr>
        <w:t>với</w:t>
      </w:r>
      <w:proofErr w:type="spellEnd"/>
      <w:r w:rsidR="00197BDF" w:rsidRPr="00C02F6C">
        <w:rPr>
          <w:bCs w:val="0"/>
          <w:i/>
          <w:szCs w:val="26"/>
        </w:rPr>
        <w:t xml:space="preserve"> </w:t>
      </w:r>
      <w:proofErr w:type="spellStart"/>
      <w:r w:rsidR="00197BDF" w:rsidRPr="00C02F6C">
        <w:rPr>
          <w:bCs w:val="0"/>
          <w:i/>
          <w:szCs w:val="26"/>
        </w:rPr>
        <w:t>những</w:t>
      </w:r>
      <w:proofErr w:type="spellEnd"/>
      <w:r w:rsidR="00197BDF" w:rsidRPr="00C02F6C">
        <w:rPr>
          <w:bCs w:val="0"/>
          <w:i/>
          <w:szCs w:val="26"/>
        </w:rPr>
        <w:t xml:space="preserve"> </w:t>
      </w:r>
      <w:proofErr w:type="spellStart"/>
      <w:r w:rsidR="00197BDF" w:rsidRPr="00C02F6C">
        <w:rPr>
          <w:bCs w:val="0"/>
          <w:i/>
          <w:szCs w:val="26"/>
        </w:rPr>
        <w:t>chủ</w:t>
      </w:r>
      <w:proofErr w:type="spellEnd"/>
      <w:r w:rsidR="00197BDF" w:rsidRPr="00C02F6C">
        <w:rPr>
          <w:bCs w:val="0"/>
          <w:i/>
          <w:szCs w:val="26"/>
        </w:rPr>
        <w:t xml:space="preserve"> </w:t>
      </w:r>
      <w:proofErr w:type="spellStart"/>
      <w:r w:rsidR="00197BDF" w:rsidRPr="00C02F6C">
        <w:rPr>
          <w:bCs w:val="0"/>
          <w:i/>
          <w:szCs w:val="26"/>
        </w:rPr>
        <w:t>thẻ</w:t>
      </w:r>
      <w:proofErr w:type="spellEnd"/>
      <w:r w:rsidR="00197BDF" w:rsidRPr="00C02F6C">
        <w:rPr>
          <w:bCs w:val="0"/>
          <w:i/>
          <w:szCs w:val="26"/>
        </w:rPr>
        <w:t xml:space="preserve"> </w:t>
      </w:r>
      <w:proofErr w:type="spellStart"/>
      <w:r w:rsidR="00197BDF" w:rsidRPr="00C02F6C">
        <w:rPr>
          <w:bCs w:val="0"/>
          <w:i/>
          <w:szCs w:val="26"/>
        </w:rPr>
        <w:t>tại</w:t>
      </w:r>
      <w:proofErr w:type="spellEnd"/>
      <w:r w:rsidR="00197BDF" w:rsidRPr="00C02F6C">
        <w:rPr>
          <w:bCs w:val="0"/>
          <w:i/>
          <w:szCs w:val="26"/>
        </w:rPr>
        <w:t xml:space="preserve"> </w:t>
      </w:r>
      <w:proofErr w:type="spellStart"/>
      <w:r w:rsidR="00197BDF" w:rsidRPr="00C02F6C">
        <w:rPr>
          <w:bCs w:val="0"/>
          <w:i/>
          <w:szCs w:val="26"/>
        </w:rPr>
        <w:t>Mục</w:t>
      </w:r>
      <w:proofErr w:type="spellEnd"/>
      <w:r w:rsidR="00197BDF" w:rsidRPr="00C02F6C">
        <w:rPr>
          <w:bCs w:val="0"/>
          <w:i/>
          <w:szCs w:val="26"/>
        </w:rPr>
        <w:t xml:space="preserve"> 3 </w:t>
      </w:r>
      <w:proofErr w:type="spellStart"/>
      <w:r w:rsidR="00C02F6C" w:rsidRPr="00C02F6C">
        <w:rPr>
          <w:bCs w:val="0"/>
          <w:i/>
          <w:szCs w:val="26"/>
        </w:rPr>
        <w:t>đăng</w:t>
      </w:r>
      <w:proofErr w:type="spellEnd"/>
      <w:r w:rsidR="00C02F6C" w:rsidRPr="00C02F6C">
        <w:rPr>
          <w:bCs w:val="0"/>
          <w:i/>
          <w:szCs w:val="26"/>
        </w:rPr>
        <w:t xml:space="preserve"> </w:t>
      </w:r>
      <w:proofErr w:type="spellStart"/>
      <w:r w:rsidR="00C02F6C" w:rsidRPr="00C02F6C">
        <w:rPr>
          <w:bCs w:val="0"/>
          <w:i/>
          <w:szCs w:val="26"/>
        </w:rPr>
        <w:t>ký</w:t>
      </w:r>
      <w:proofErr w:type="spellEnd"/>
      <w:r w:rsidR="00197BDF" w:rsidRPr="00C02F6C">
        <w:rPr>
          <w:bCs w:val="0"/>
          <w:i/>
          <w:szCs w:val="26"/>
        </w:rPr>
        <w:t xml:space="preserve"> </w:t>
      </w:r>
      <w:proofErr w:type="spellStart"/>
      <w:r w:rsidR="00197BDF" w:rsidRPr="00C02F6C">
        <w:rPr>
          <w:bCs w:val="0"/>
          <w:i/>
          <w:szCs w:val="26"/>
        </w:rPr>
        <w:t>tham</w:t>
      </w:r>
      <w:proofErr w:type="spellEnd"/>
      <w:r w:rsidR="00197BDF" w:rsidRPr="00C02F6C">
        <w:rPr>
          <w:bCs w:val="0"/>
          <w:i/>
          <w:szCs w:val="26"/>
        </w:rPr>
        <w:t xml:space="preserve"> </w:t>
      </w:r>
      <w:proofErr w:type="spellStart"/>
      <w:r w:rsidR="00197BDF" w:rsidRPr="00C02F6C">
        <w:rPr>
          <w:bCs w:val="0"/>
          <w:i/>
          <w:szCs w:val="26"/>
        </w:rPr>
        <w:t>gia</w:t>
      </w:r>
      <w:proofErr w:type="spellEnd"/>
      <w:r w:rsidR="00197BDF" w:rsidRPr="00C02F6C">
        <w:rPr>
          <w:bCs w:val="0"/>
          <w:i/>
          <w:szCs w:val="26"/>
        </w:rPr>
        <w:t xml:space="preserve"> </w:t>
      </w:r>
      <w:proofErr w:type="spellStart"/>
      <w:r w:rsidR="00197BDF" w:rsidRPr="00C02F6C">
        <w:rPr>
          <w:bCs w:val="0"/>
          <w:i/>
          <w:szCs w:val="26"/>
        </w:rPr>
        <w:t>chương</w:t>
      </w:r>
      <w:proofErr w:type="spellEnd"/>
      <w:r w:rsidR="00197BDF" w:rsidRPr="00C02F6C">
        <w:rPr>
          <w:bCs w:val="0"/>
          <w:i/>
          <w:szCs w:val="26"/>
        </w:rPr>
        <w:t xml:space="preserve"> </w:t>
      </w:r>
      <w:proofErr w:type="spellStart"/>
      <w:r w:rsidR="00197BDF" w:rsidRPr="00C02F6C">
        <w:rPr>
          <w:bCs w:val="0"/>
          <w:i/>
          <w:szCs w:val="26"/>
        </w:rPr>
        <w:t>trình</w:t>
      </w:r>
      <w:proofErr w:type="spellEnd"/>
      <w:r w:rsidR="00197BDF" w:rsidRPr="00C02F6C">
        <w:rPr>
          <w:bCs w:val="0"/>
          <w:i/>
          <w:szCs w:val="26"/>
        </w:rPr>
        <w:t xml:space="preserve"> </w:t>
      </w:r>
      <w:proofErr w:type="spellStart"/>
      <w:r w:rsidR="00197BDF" w:rsidRPr="00C02F6C">
        <w:rPr>
          <w:bCs w:val="0"/>
          <w:i/>
          <w:szCs w:val="26"/>
        </w:rPr>
        <w:t>bằng</w:t>
      </w:r>
      <w:proofErr w:type="spellEnd"/>
      <w:r w:rsidR="00197BDF" w:rsidRPr="00C02F6C">
        <w:rPr>
          <w:bCs w:val="0"/>
          <w:i/>
          <w:szCs w:val="26"/>
        </w:rPr>
        <w:t xml:space="preserve"> </w:t>
      </w:r>
      <w:proofErr w:type="spellStart"/>
      <w:r w:rsidR="00197BDF" w:rsidRPr="00C02F6C">
        <w:rPr>
          <w:bCs w:val="0"/>
          <w:i/>
          <w:szCs w:val="26"/>
        </w:rPr>
        <w:t>cách</w:t>
      </w:r>
      <w:proofErr w:type="spellEnd"/>
      <w:r w:rsidR="00197BDF" w:rsidRPr="00C02F6C">
        <w:rPr>
          <w:bCs w:val="0"/>
          <w:i/>
          <w:szCs w:val="26"/>
        </w:rPr>
        <w:t xml:space="preserve"> </w:t>
      </w:r>
      <w:proofErr w:type="spellStart"/>
      <w:r w:rsidR="00197BDF" w:rsidRPr="00C02F6C">
        <w:rPr>
          <w:bCs w:val="0"/>
          <w:i/>
          <w:szCs w:val="26"/>
        </w:rPr>
        <w:t>dùng</w:t>
      </w:r>
      <w:proofErr w:type="spellEnd"/>
      <w:r w:rsidR="00197BDF" w:rsidRPr="00C02F6C">
        <w:rPr>
          <w:bCs w:val="0"/>
          <w:i/>
          <w:szCs w:val="26"/>
        </w:rPr>
        <w:t xml:space="preserve"> </w:t>
      </w:r>
      <w:proofErr w:type="spellStart"/>
      <w:r w:rsidR="00197BDF" w:rsidRPr="00C02F6C">
        <w:rPr>
          <w:bCs w:val="0"/>
          <w:i/>
          <w:szCs w:val="26"/>
        </w:rPr>
        <w:t>số</w:t>
      </w:r>
      <w:proofErr w:type="spellEnd"/>
      <w:r w:rsidR="00197BDF" w:rsidRPr="00C02F6C">
        <w:rPr>
          <w:bCs w:val="0"/>
          <w:i/>
          <w:szCs w:val="26"/>
        </w:rPr>
        <w:t xml:space="preserve"> </w:t>
      </w:r>
      <w:proofErr w:type="spellStart"/>
      <w:r w:rsidR="00197BDF" w:rsidRPr="00C02F6C">
        <w:rPr>
          <w:bCs w:val="0"/>
          <w:i/>
          <w:szCs w:val="26"/>
        </w:rPr>
        <w:t>điện</w:t>
      </w:r>
      <w:proofErr w:type="spellEnd"/>
      <w:r w:rsidR="00197BDF" w:rsidRPr="00C02F6C">
        <w:rPr>
          <w:bCs w:val="0"/>
          <w:i/>
          <w:szCs w:val="26"/>
        </w:rPr>
        <w:t xml:space="preserve"> </w:t>
      </w:r>
      <w:proofErr w:type="spellStart"/>
      <w:r w:rsidR="00197BDF" w:rsidRPr="00C02F6C">
        <w:rPr>
          <w:bCs w:val="0"/>
          <w:i/>
          <w:szCs w:val="26"/>
        </w:rPr>
        <w:t>thoại</w:t>
      </w:r>
      <w:proofErr w:type="spellEnd"/>
      <w:r w:rsidR="00197BDF" w:rsidRPr="00C02F6C">
        <w:rPr>
          <w:bCs w:val="0"/>
          <w:i/>
          <w:szCs w:val="26"/>
        </w:rPr>
        <w:t xml:space="preserve"> </w:t>
      </w:r>
      <w:proofErr w:type="spellStart"/>
      <w:r w:rsidR="00197BDF" w:rsidRPr="00C02F6C">
        <w:rPr>
          <w:bCs w:val="0"/>
          <w:i/>
          <w:szCs w:val="26"/>
        </w:rPr>
        <w:t>đã</w:t>
      </w:r>
      <w:proofErr w:type="spellEnd"/>
      <w:r w:rsidR="00197BDF" w:rsidRPr="00C02F6C">
        <w:rPr>
          <w:bCs w:val="0"/>
          <w:i/>
          <w:szCs w:val="26"/>
        </w:rPr>
        <w:t xml:space="preserve"> </w:t>
      </w:r>
      <w:proofErr w:type="spellStart"/>
      <w:r w:rsidR="00197BDF" w:rsidRPr="00C02F6C">
        <w:rPr>
          <w:bCs w:val="0"/>
          <w:i/>
          <w:szCs w:val="26"/>
        </w:rPr>
        <w:t>đăng</w:t>
      </w:r>
      <w:proofErr w:type="spellEnd"/>
      <w:r w:rsidR="00197BDF" w:rsidRPr="00C02F6C">
        <w:rPr>
          <w:bCs w:val="0"/>
          <w:i/>
          <w:szCs w:val="26"/>
        </w:rPr>
        <w:t xml:space="preserve"> </w:t>
      </w:r>
      <w:proofErr w:type="spellStart"/>
      <w:r w:rsidR="00197BDF" w:rsidRPr="00C02F6C">
        <w:rPr>
          <w:bCs w:val="0"/>
          <w:i/>
          <w:szCs w:val="26"/>
        </w:rPr>
        <w:t>ký</w:t>
      </w:r>
      <w:proofErr w:type="spellEnd"/>
      <w:r w:rsidR="00197BDF" w:rsidRPr="00C02F6C">
        <w:rPr>
          <w:bCs w:val="0"/>
          <w:i/>
          <w:szCs w:val="26"/>
        </w:rPr>
        <w:t xml:space="preserve"> </w:t>
      </w:r>
      <w:proofErr w:type="spellStart"/>
      <w:r w:rsidR="00197BDF" w:rsidRPr="00C02F6C">
        <w:rPr>
          <w:bCs w:val="0"/>
          <w:i/>
          <w:szCs w:val="26"/>
        </w:rPr>
        <w:t>với</w:t>
      </w:r>
      <w:proofErr w:type="spellEnd"/>
      <w:r w:rsidR="00197BDF" w:rsidRPr="00C02F6C">
        <w:rPr>
          <w:bCs w:val="0"/>
          <w:i/>
          <w:szCs w:val="26"/>
        </w:rPr>
        <w:t xml:space="preserve"> </w:t>
      </w:r>
      <w:proofErr w:type="spellStart"/>
      <w:r w:rsidR="00197BDF" w:rsidRPr="00C02F6C">
        <w:rPr>
          <w:bCs w:val="0"/>
          <w:i/>
          <w:szCs w:val="26"/>
        </w:rPr>
        <w:t>ngân</w:t>
      </w:r>
      <w:proofErr w:type="spellEnd"/>
      <w:r w:rsidR="00197BDF" w:rsidRPr="00C02F6C">
        <w:rPr>
          <w:bCs w:val="0"/>
          <w:i/>
          <w:szCs w:val="26"/>
        </w:rPr>
        <w:t xml:space="preserve"> </w:t>
      </w:r>
      <w:proofErr w:type="spellStart"/>
      <w:r w:rsidR="00197BDF" w:rsidRPr="00C02F6C">
        <w:rPr>
          <w:bCs w:val="0"/>
          <w:i/>
          <w:szCs w:val="26"/>
        </w:rPr>
        <w:t>hàng</w:t>
      </w:r>
      <w:proofErr w:type="spellEnd"/>
      <w:r w:rsidR="00197BDF" w:rsidRPr="00C02F6C">
        <w:rPr>
          <w:bCs w:val="0"/>
          <w:i/>
          <w:szCs w:val="26"/>
        </w:rPr>
        <w:t xml:space="preserve"> </w:t>
      </w:r>
      <w:proofErr w:type="spellStart"/>
      <w:r w:rsidR="00197BDF" w:rsidRPr="00C02F6C">
        <w:rPr>
          <w:bCs w:val="0"/>
          <w:i/>
          <w:szCs w:val="26"/>
        </w:rPr>
        <w:t>khi</w:t>
      </w:r>
      <w:proofErr w:type="spellEnd"/>
      <w:r w:rsidR="00197BDF" w:rsidRPr="00C02F6C">
        <w:rPr>
          <w:bCs w:val="0"/>
          <w:i/>
          <w:szCs w:val="26"/>
        </w:rPr>
        <w:t xml:space="preserve"> </w:t>
      </w:r>
      <w:proofErr w:type="spellStart"/>
      <w:r w:rsidR="00197BDF" w:rsidRPr="00C02F6C">
        <w:rPr>
          <w:bCs w:val="0"/>
          <w:i/>
          <w:szCs w:val="26"/>
        </w:rPr>
        <w:t>phát</w:t>
      </w:r>
      <w:proofErr w:type="spellEnd"/>
      <w:r w:rsidR="00197BDF" w:rsidRPr="00C02F6C">
        <w:rPr>
          <w:bCs w:val="0"/>
          <w:i/>
          <w:szCs w:val="26"/>
        </w:rPr>
        <w:t xml:space="preserve"> </w:t>
      </w:r>
      <w:proofErr w:type="spellStart"/>
      <w:r w:rsidR="00197BDF" w:rsidRPr="00C02F6C">
        <w:rPr>
          <w:bCs w:val="0"/>
          <w:i/>
          <w:szCs w:val="26"/>
        </w:rPr>
        <w:t>hành</w:t>
      </w:r>
      <w:proofErr w:type="spellEnd"/>
      <w:r w:rsidR="00197BDF" w:rsidRPr="00C02F6C">
        <w:rPr>
          <w:bCs w:val="0"/>
          <w:i/>
          <w:szCs w:val="26"/>
        </w:rPr>
        <w:t xml:space="preserve"> </w:t>
      </w:r>
      <w:proofErr w:type="spellStart"/>
      <w:r w:rsidR="00197BDF" w:rsidRPr="00C02F6C">
        <w:rPr>
          <w:bCs w:val="0"/>
          <w:i/>
          <w:szCs w:val="26"/>
        </w:rPr>
        <w:t>thẻ</w:t>
      </w:r>
      <w:proofErr w:type="spellEnd"/>
      <w:r w:rsidR="00C02F6C" w:rsidRPr="00C02F6C">
        <w:rPr>
          <w:bCs w:val="0"/>
          <w:i/>
          <w:szCs w:val="26"/>
        </w:rPr>
        <w:t xml:space="preserve"> BIDV MasterCard</w:t>
      </w:r>
      <w:r w:rsidR="00197BDF" w:rsidRPr="00C02F6C">
        <w:rPr>
          <w:bCs w:val="0"/>
          <w:i/>
          <w:szCs w:val="26"/>
        </w:rPr>
        <w:t xml:space="preserve">, </w:t>
      </w:r>
      <w:proofErr w:type="spellStart"/>
      <w:r w:rsidR="00197BDF" w:rsidRPr="00C02F6C">
        <w:rPr>
          <w:bCs w:val="0"/>
          <w:i/>
          <w:szCs w:val="26"/>
        </w:rPr>
        <w:t>nhắn</w:t>
      </w:r>
      <w:proofErr w:type="spellEnd"/>
      <w:r w:rsidR="00197BDF" w:rsidRPr="00C02F6C">
        <w:rPr>
          <w:bCs w:val="0"/>
          <w:i/>
          <w:szCs w:val="26"/>
        </w:rPr>
        <w:t xml:space="preserve"> tin </w:t>
      </w:r>
      <w:proofErr w:type="spellStart"/>
      <w:proofErr w:type="gramStart"/>
      <w:r w:rsidR="00197BDF" w:rsidRPr="00C02F6C">
        <w:rPr>
          <w:bCs w:val="0"/>
          <w:i/>
          <w:szCs w:val="26"/>
        </w:rPr>
        <w:t>theo</w:t>
      </w:r>
      <w:proofErr w:type="spellEnd"/>
      <w:proofErr w:type="gramEnd"/>
      <w:r w:rsidR="00197BDF" w:rsidRPr="00C02F6C">
        <w:rPr>
          <w:bCs w:val="0"/>
          <w:i/>
          <w:szCs w:val="26"/>
        </w:rPr>
        <w:t xml:space="preserve"> </w:t>
      </w:r>
      <w:proofErr w:type="spellStart"/>
      <w:r w:rsidR="00197BDF" w:rsidRPr="00C02F6C">
        <w:rPr>
          <w:bCs w:val="0"/>
          <w:i/>
          <w:szCs w:val="26"/>
        </w:rPr>
        <w:t>cú</w:t>
      </w:r>
      <w:proofErr w:type="spellEnd"/>
      <w:r w:rsidR="00197BDF" w:rsidRPr="00C02F6C">
        <w:rPr>
          <w:bCs w:val="0"/>
          <w:i/>
          <w:szCs w:val="26"/>
        </w:rPr>
        <w:t xml:space="preserve"> </w:t>
      </w:r>
      <w:proofErr w:type="spellStart"/>
      <w:r w:rsidR="00197BDF" w:rsidRPr="00C02F6C">
        <w:rPr>
          <w:bCs w:val="0"/>
          <w:i/>
          <w:szCs w:val="26"/>
        </w:rPr>
        <w:t>pháp</w:t>
      </w:r>
      <w:proofErr w:type="spellEnd"/>
      <w:r w:rsidR="00197BDF" w:rsidRPr="00C02F6C">
        <w:rPr>
          <w:bCs w:val="0"/>
          <w:i/>
          <w:szCs w:val="26"/>
        </w:rPr>
        <w:t xml:space="preserve">: </w:t>
      </w:r>
      <w:r w:rsidR="00197BDF" w:rsidRPr="00C02F6C">
        <w:rPr>
          <w:b/>
          <w:bCs w:val="0"/>
          <w:i/>
          <w:szCs w:val="26"/>
        </w:rPr>
        <w:t xml:space="preserve">“BIDV </w:t>
      </w:r>
      <w:r w:rsidR="00C02F6C" w:rsidRPr="00C02F6C">
        <w:rPr>
          <w:b/>
          <w:bCs w:val="0"/>
          <w:i/>
          <w:szCs w:val="26"/>
        </w:rPr>
        <w:t>Y</w:t>
      </w:r>
      <w:r w:rsidR="00197BDF" w:rsidRPr="00C02F6C">
        <w:rPr>
          <w:b/>
          <w:bCs w:val="0"/>
          <w:i/>
          <w:szCs w:val="26"/>
        </w:rPr>
        <w:t xml:space="preserve">” </w:t>
      </w:r>
      <w:proofErr w:type="spellStart"/>
      <w:r w:rsidR="00197BDF" w:rsidRPr="00C02F6C">
        <w:rPr>
          <w:b/>
          <w:bCs w:val="0"/>
          <w:i/>
          <w:szCs w:val="26"/>
        </w:rPr>
        <w:t>gửi</w:t>
      </w:r>
      <w:proofErr w:type="spellEnd"/>
      <w:r w:rsidR="00197BDF" w:rsidRPr="00C02F6C">
        <w:rPr>
          <w:b/>
          <w:bCs w:val="0"/>
          <w:i/>
          <w:szCs w:val="26"/>
        </w:rPr>
        <w:t xml:space="preserve"> </w:t>
      </w:r>
      <w:proofErr w:type="spellStart"/>
      <w:r w:rsidR="00197BDF" w:rsidRPr="00C02F6C">
        <w:rPr>
          <w:b/>
          <w:bCs w:val="0"/>
          <w:i/>
          <w:szCs w:val="26"/>
        </w:rPr>
        <w:t>đến</w:t>
      </w:r>
      <w:proofErr w:type="spellEnd"/>
      <w:r w:rsidR="00197BDF" w:rsidRPr="00C02F6C">
        <w:rPr>
          <w:b/>
          <w:bCs w:val="0"/>
          <w:i/>
          <w:szCs w:val="26"/>
        </w:rPr>
        <w:t xml:space="preserve"> </w:t>
      </w:r>
      <w:proofErr w:type="spellStart"/>
      <w:r w:rsidR="00197BDF" w:rsidRPr="00C02F6C">
        <w:rPr>
          <w:b/>
          <w:bCs w:val="0"/>
          <w:i/>
          <w:szCs w:val="26"/>
        </w:rPr>
        <w:t>đầu</w:t>
      </w:r>
      <w:proofErr w:type="spellEnd"/>
      <w:r w:rsidR="00197BDF" w:rsidRPr="00C02F6C">
        <w:rPr>
          <w:b/>
          <w:bCs w:val="0"/>
          <w:i/>
          <w:szCs w:val="26"/>
        </w:rPr>
        <w:t xml:space="preserve"> </w:t>
      </w:r>
      <w:proofErr w:type="spellStart"/>
      <w:r w:rsidR="00197BDF" w:rsidRPr="00C02F6C">
        <w:rPr>
          <w:b/>
          <w:bCs w:val="0"/>
          <w:i/>
          <w:szCs w:val="26"/>
        </w:rPr>
        <w:t>số</w:t>
      </w:r>
      <w:proofErr w:type="spellEnd"/>
      <w:r w:rsidR="00197BDF" w:rsidRPr="00C02F6C">
        <w:rPr>
          <w:b/>
          <w:bCs w:val="0"/>
          <w:i/>
          <w:szCs w:val="26"/>
        </w:rPr>
        <w:t xml:space="preserve"> 8149</w:t>
      </w:r>
      <w:r w:rsidR="00197BDF" w:rsidRPr="00C02F6C">
        <w:rPr>
          <w:bCs w:val="0"/>
          <w:i/>
          <w:szCs w:val="26"/>
        </w:rPr>
        <w:t xml:space="preserve">.  </w:t>
      </w:r>
      <w:proofErr w:type="spellStart"/>
      <w:r w:rsidR="00197BDF" w:rsidRPr="00C02F6C">
        <w:rPr>
          <w:bCs w:val="0"/>
          <w:i/>
          <w:szCs w:val="26"/>
        </w:rPr>
        <w:t>Các</w:t>
      </w:r>
      <w:proofErr w:type="spellEnd"/>
      <w:r w:rsidR="00197BDF" w:rsidRPr="00C02F6C">
        <w:rPr>
          <w:bCs w:val="0"/>
          <w:i/>
          <w:szCs w:val="26"/>
        </w:rPr>
        <w:t xml:space="preserve"> tin </w:t>
      </w:r>
      <w:proofErr w:type="spellStart"/>
      <w:r w:rsidR="00197BDF" w:rsidRPr="00C02F6C">
        <w:rPr>
          <w:bCs w:val="0"/>
          <w:i/>
          <w:szCs w:val="26"/>
        </w:rPr>
        <w:t>nhắn</w:t>
      </w:r>
      <w:proofErr w:type="spellEnd"/>
      <w:r w:rsidR="00197BDF" w:rsidRPr="00C02F6C">
        <w:rPr>
          <w:bCs w:val="0"/>
          <w:i/>
          <w:szCs w:val="26"/>
        </w:rPr>
        <w:t xml:space="preserve"> </w:t>
      </w:r>
      <w:proofErr w:type="spellStart"/>
      <w:r w:rsidR="00197BDF" w:rsidRPr="00C02F6C">
        <w:rPr>
          <w:bCs w:val="0"/>
          <w:i/>
          <w:szCs w:val="26"/>
        </w:rPr>
        <w:t>đăng</w:t>
      </w:r>
      <w:proofErr w:type="spellEnd"/>
      <w:r w:rsidR="00197BDF" w:rsidRPr="00C02F6C">
        <w:rPr>
          <w:bCs w:val="0"/>
          <w:i/>
          <w:szCs w:val="26"/>
        </w:rPr>
        <w:t xml:space="preserve"> </w:t>
      </w:r>
      <w:proofErr w:type="spellStart"/>
      <w:r w:rsidR="00197BDF" w:rsidRPr="00C02F6C">
        <w:rPr>
          <w:bCs w:val="0"/>
          <w:i/>
          <w:szCs w:val="26"/>
        </w:rPr>
        <w:t>ký</w:t>
      </w:r>
      <w:proofErr w:type="spellEnd"/>
      <w:r w:rsidR="00197BDF" w:rsidRPr="00C02F6C">
        <w:rPr>
          <w:bCs w:val="0"/>
          <w:i/>
          <w:szCs w:val="26"/>
        </w:rPr>
        <w:t xml:space="preserve"> </w:t>
      </w:r>
      <w:proofErr w:type="spellStart"/>
      <w:r w:rsidR="00197BDF" w:rsidRPr="00C02F6C">
        <w:rPr>
          <w:bCs w:val="0"/>
          <w:i/>
          <w:szCs w:val="26"/>
        </w:rPr>
        <w:t>tham</w:t>
      </w:r>
      <w:proofErr w:type="spellEnd"/>
      <w:r w:rsidR="00197BDF" w:rsidRPr="00C02F6C">
        <w:rPr>
          <w:bCs w:val="0"/>
          <w:i/>
          <w:szCs w:val="26"/>
        </w:rPr>
        <w:t xml:space="preserve"> </w:t>
      </w:r>
      <w:proofErr w:type="spellStart"/>
      <w:r w:rsidR="00197BDF" w:rsidRPr="00C02F6C">
        <w:rPr>
          <w:bCs w:val="0"/>
          <w:i/>
          <w:szCs w:val="26"/>
        </w:rPr>
        <w:t>gia</w:t>
      </w:r>
      <w:proofErr w:type="spellEnd"/>
      <w:r w:rsidR="009B4455">
        <w:rPr>
          <w:bCs w:val="0"/>
          <w:i/>
          <w:szCs w:val="26"/>
        </w:rPr>
        <w:t xml:space="preserve"> </w:t>
      </w:r>
      <w:proofErr w:type="spellStart"/>
      <w:r w:rsidR="009B4455">
        <w:rPr>
          <w:bCs w:val="0"/>
          <w:i/>
          <w:szCs w:val="26"/>
        </w:rPr>
        <w:t>gửi</w:t>
      </w:r>
      <w:proofErr w:type="spellEnd"/>
      <w:r w:rsidR="00197BDF" w:rsidRPr="00C02F6C">
        <w:rPr>
          <w:bCs w:val="0"/>
          <w:i/>
          <w:szCs w:val="26"/>
        </w:rPr>
        <w:t xml:space="preserve"> </w:t>
      </w:r>
      <w:proofErr w:type="spellStart"/>
      <w:r w:rsidR="00197BDF" w:rsidRPr="00C02F6C">
        <w:rPr>
          <w:bCs w:val="0"/>
          <w:i/>
          <w:szCs w:val="26"/>
        </w:rPr>
        <w:t>sau</w:t>
      </w:r>
      <w:proofErr w:type="spellEnd"/>
      <w:r w:rsidR="00197BDF" w:rsidRPr="00C02F6C">
        <w:rPr>
          <w:bCs w:val="0"/>
          <w:i/>
          <w:szCs w:val="26"/>
        </w:rPr>
        <w:t xml:space="preserve"> </w:t>
      </w:r>
      <w:proofErr w:type="spellStart"/>
      <w:r w:rsidR="009B4455">
        <w:rPr>
          <w:bCs w:val="0"/>
          <w:i/>
          <w:szCs w:val="26"/>
        </w:rPr>
        <w:t>thời</w:t>
      </w:r>
      <w:proofErr w:type="spellEnd"/>
      <w:r w:rsidR="009B4455">
        <w:rPr>
          <w:bCs w:val="0"/>
          <w:i/>
          <w:szCs w:val="26"/>
        </w:rPr>
        <w:t xml:space="preserve"> </w:t>
      </w:r>
      <w:proofErr w:type="spellStart"/>
      <w:r w:rsidR="009B4455">
        <w:rPr>
          <w:bCs w:val="0"/>
          <w:i/>
          <w:szCs w:val="26"/>
        </w:rPr>
        <w:t>điểm</w:t>
      </w:r>
      <w:proofErr w:type="spellEnd"/>
      <w:r w:rsidR="009B4455">
        <w:rPr>
          <w:bCs w:val="0"/>
          <w:i/>
          <w:szCs w:val="26"/>
        </w:rPr>
        <w:t xml:space="preserve"> </w:t>
      </w:r>
      <w:proofErr w:type="spellStart"/>
      <w:r w:rsidR="009B4455">
        <w:rPr>
          <w:bCs w:val="0"/>
          <w:i/>
          <w:szCs w:val="26"/>
        </w:rPr>
        <w:t>kết</w:t>
      </w:r>
      <w:proofErr w:type="spellEnd"/>
      <w:r w:rsidR="009B4455">
        <w:rPr>
          <w:bCs w:val="0"/>
          <w:i/>
          <w:szCs w:val="26"/>
        </w:rPr>
        <w:t xml:space="preserve"> </w:t>
      </w:r>
      <w:proofErr w:type="spellStart"/>
      <w:r w:rsidR="009B4455">
        <w:rPr>
          <w:bCs w:val="0"/>
          <w:i/>
          <w:szCs w:val="26"/>
        </w:rPr>
        <w:t>thúc</w:t>
      </w:r>
      <w:proofErr w:type="spellEnd"/>
      <w:r w:rsidR="009B4455">
        <w:rPr>
          <w:bCs w:val="0"/>
          <w:i/>
          <w:szCs w:val="26"/>
        </w:rPr>
        <w:t xml:space="preserve"> </w:t>
      </w:r>
      <w:proofErr w:type="spellStart"/>
      <w:r w:rsidR="009B4455">
        <w:rPr>
          <w:bCs w:val="0"/>
          <w:i/>
          <w:szCs w:val="26"/>
        </w:rPr>
        <w:t>chương</w:t>
      </w:r>
      <w:proofErr w:type="spellEnd"/>
      <w:r w:rsidR="009B4455">
        <w:rPr>
          <w:bCs w:val="0"/>
          <w:i/>
          <w:szCs w:val="26"/>
        </w:rPr>
        <w:t xml:space="preserve"> </w:t>
      </w:r>
      <w:proofErr w:type="spellStart"/>
      <w:r w:rsidR="009B4455">
        <w:rPr>
          <w:bCs w:val="0"/>
          <w:i/>
          <w:szCs w:val="26"/>
        </w:rPr>
        <w:t>trình</w:t>
      </w:r>
      <w:proofErr w:type="spellEnd"/>
      <w:r w:rsidR="009B4455">
        <w:rPr>
          <w:bCs w:val="0"/>
          <w:i/>
          <w:szCs w:val="26"/>
        </w:rPr>
        <w:t xml:space="preserve"> </w:t>
      </w:r>
      <w:proofErr w:type="spellStart"/>
      <w:r w:rsidR="009B4455">
        <w:rPr>
          <w:bCs w:val="0"/>
          <w:i/>
          <w:szCs w:val="26"/>
        </w:rPr>
        <w:t>khuyến</w:t>
      </w:r>
      <w:proofErr w:type="spellEnd"/>
      <w:r w:rsidR="009B4455">
        <w:rPr>
          <w:bCs w:val="0"/>
          <w:i/>
          <w:szCs w:val="26"/>
        </w:rPr>
        <w:t xml:space="preserve"> </w:t>
      </w:r>
      <w:proofErr w:type="spellStart"/>
      <w:r w:rsidR="009B4455">
        <w:rPr>
          <w:bCs w:val="0"/>
          <w:i/>
          <w:szCs w:val="26"/>
        </w:rPr>
        <w:t>mại</w:t>
      </w:r>
      <w:proofErr w:type="spellEnd"/>
      <w:r w:rsidR="00C02F6C" w:rsidRPr="00C02F6C">
        <w:rPr>
          <w:bCs w:val="0"/>
          <w:i/>
          <w:szCs w:val="26"/>
        </w:rPr>
        <w:t xml:space="preserve"> </w:t>
      </w:r>
      <w:proofErr w:type="spellStart"/>
      <w:r w:rsidR="00197BDF" w:rsidRPr="00C02F6C">
        <w:rPr>
          <w:bCs w:val="0"/>
          <w:i/>
          <w:szCs w:val="26"/>
        </w:rPr>
        <w:t>được</w:t>
      </w:r>
      <w:proofErr w:type="spellEnd"/>
      <w:r w:rsidR="00197BDF" w:rsidRPr="00C02F6C">
        <w:rPr>
          <w:bCs w:val="0"/>
          <w:i/>
          <w:szCs w:val="26"/>
        </w:rPr>
        <w:t xml:space="preserve"> </w:t>
      </w:r>
      <w:proofErr w:type="spellStart"/>
      <w:r w:rsidR="00197BDF" w:rsidRPr="00C02F6C">
        <w:rPr>
          <w:bCs w:val="0"/>
          <w:i/>
          <w:szCs w:val="26"/>
        </w:rPr>
        <w:t>coi</w:t>
      </w:r>
      <w:proofErr w:type="spellEnd"/>
      <w:r w:rsidR="00197BDF" w:rsidRPr="00C02F6C">
        <w:rPr>
          <w:bCs w:val="0"/>
          <w:i/>
          <w:szCs w:val="26"/>
        </w:rPr>
        <w:t xml:space="preserve"> </w:t>
      </w:r>
      <w:proofErr w:type="spellStart"/>
      <w:r w:rsidR="00197BDF" w:rsidRPr="00C02F6C">
        <w:rPr>
          <w:bCs w:val="0"/>
          <w:i/>
          <w:szCs w:val="26"/>
        </w:rPr>
        <w:t>là</w:t>
      </w:r>
      <w:proofErr w:type="spellEnd"/>
      <w:r w:rsidR="00197BDF" w:rsidRPr="00C02F6C">
        <w:rPr>
          <w:bCs w:val="0"/>
          <w:i/>
          <w:szCs w:val="26"/>
        </w:rPr>
        <w:t xml:space="preserve"> </w:t>
      </w:r>
      <w:proofErr w:type="spellStart"/>
      <w:r w:rsidR="00197BDF" w:rsidRPr="00C02F6C">
        <w:rPr>
          <w:bCs w:val="0"/>
          <w:i/>
          <w:szCs w:val="26"/>
        </w:rPr>
        <w:t>không</w:t>
      </w:r>
      <w:proofErr w:type="spellEnd"/>
      <w:r w:rsidR="00197BDF" w:rsidRPr="00C02F6C">
        <w:rPr>
          <w:bCs w:val="0"/>
          <w:i/>
          <w:szCs w:val="26"/>
        </w:rPr>
        <w:t xml:space="preserve"> </w:t>
      </w:r>
      <w:proofErr w:type="spellStart"/>
      <w:r w:rsidR="00197BDF" w:rsidRPr="00C02F6C">
        <w:rPr>
          <w:bCs w:val="0"/>
          <w:i/>
          <w:szCs w:val="26"/>
        </w:rPr>
        <w:t>hợp</w:t>
      </w:r>
      <w:proofErr w:type="spellEnd"/>
      <w:r w:rsidR="00197BDF" w:rsidRPr="00C02F6C">
        <w:rPr>
          <w:bCs w:val="0"/>
          <w:i/>
          <w:szCs w:val="26"/>
        </w:rPr>
        <w:t xml:space="preserve"> </w:t>
      </w:r>
      <w:proofErr w:type="spellStart"/>
      <w:r w:rsidR="00197BDF" w:rsidRPr="00C02F6C">
        <w:rPr>
          <w:bCs w:val="0"/>
          <w:i/>
          <w:szCs w:val="26"/>
        </w:rPr>
        <w:t>lệ</w:t>
      </w:r>
      <w:proofErr w:type="spellEnd"/>
      <w:r w:rsidR="00197BDF" w:rsidRPr="00C02F6C">
        <w:rPr>
          <w:bCs w:val="0"/>
          <w:i/>
          <w:szCs w:val="26"/>
        </w:rPr>
        <w:t xml:space="preserve"> </w:t>
      </w:r>
      <w:proofErr w:type="spellStart"/>
      <w:r w:rsidR="00197BDF" w:rsidRPr="00C02F6C">
        <w:rPr>
          <w:bCs w:val="0"/>
          <w:i/>
          <w:szCs w:val="26"/>
        </w:rPr>
        <w:t>để</w:t>
      </w:r>
      <w:proofErr w:type="spellEnd"/>
      <w:r w:rsidR="00197BDF" w:rsidRPr="00C02F6C">
        <w:rPr>
          <w:bCs w:val="0"/>
          <w:i/>
          <w:szCs w:val="26"/>
        </w:rPr>
        <w:t xml:space="preserve"> </w:t>
      </w:r>
      <w:proofErr w:type="spellStart"/>
      <w:r w:rsidR="00197BDF" w:rsidRPr="00C02F6C">
        <w:rPr>
          <w:bCs w:val="0"/>
          <w:i/>
          <w:szCs w:val="26"/>
        </w:rPr>
        <w:t>xét</w:t>
      </w:r>
      <w:proofErr w:type="spellEnd"/>
      <w:r w:rsidR="00197BDF" w:rsidRPr="00C02F6C">
        <w:rPr>
          <w:bCs w:val="0"/>
          <w:i/>
          <w:szCs w:val="26"/>
        </w:rPr>
        <w:t xml:space="preserve"> </w:t>
      </w:r>
      <w:proofErr w:type="spellStart"/>
      <w:r w:rsidR="00197BDF" w:rsidRPr="00C02F6C">
        <w:rPr>
          <w:bCs w:val="0"/>
          <w:i/>
          <w:szCs w:val="26"/>
        </w:rPr>
        <w:t>thưởng</w:t>
      </w:r>
      <w:proofErr w:type="spellEnd"/>
      <w:r w:rsidR="00197BDF" w:rsidRPr="00C02F6C">
        <w:rPr>
          <w:bCs w:val="0"/>
          <w:i/>
          <w:szCs w:val="26"/>
        </w:rPr>
        <w:t>.</w:t>
      </w:r>
    </w:p>
    <w:p w:rsidR="00961AB5" w:rsidRPr="00C02F6C" w:rsidRDefault="00961AB5" w:rsidP="00772DAD">
      <w:pPr>
        <w:pStyle w:val="BodyTextIndent2"/>
        <w:numPr>
          <w:ilvl w:val="0"/>
          <w:numId w:val="2"/>
        </w:numPr>
        <w:tabs>
          <w:tab w:val="clear" w:pos="360"/>
          <w:tab w:val="left" w:pos="900"/>
        </w:tabs>
        <w:spacing w:before="120" w:line="288" w:lineRule="auto"/>
        <w:ind w:left="851" w:hanging="311"/>
        <w:rPr>
          <w:b/>
          <w:bCs w:val="0"/>
          <w:szCs w:val="26"/>
        </w:rPr>
      </w:pPr>
      <w:proofErr w:type="spellStart"/>
      <w:r w:rsidRPr="00C02F6C">
        <w:rPr>
          <w:b/>
          <w:bCs w:val="0"/>
          <w:szCs w:val="26"/>
        </w:rPr>
        <w:t>Hình</w:t>
      </w:r>
      <w:proofErr w:type="spellEnd"/>
      <w:r w:rsidRPr="00C02F6C">
        <w:rPr>
          <w:b/>
          <w:bCs w:val="0"/>
          <w:szCs w:val="26"/>
        </w:rPr>
        <w:t xml:space="preserve"> </w:t>
      </w:r>
      <w:proofErr w:type="spellStart"/>
      <w:r w:rsidRPr="00C02F6C">
        <w:rPr>
          <w:b/>
          <w:bCs w:val="0"/>
          <w:szCs w:val="26"/>
        </w:rPr>
        <w:t>thức</w:t>
      </w:r>
      <w:proofErr w:type="spellEnd"/>
      <w:r w:rsidRPr="00C02F6C">
        <w:rPr>
          <w:b/>
          <w:bCs w:val="0"/>
          <w:szCs w:val="26"/>
        </w:rPr>
        <w:t xml:space="preserve"> </w:t>
      </w:r>
      <w:proofErr w:type="spellStart"/>
      <w:r w:rsidRPr="00C02F6C">
        <w:rPr>
          <w:b/>
          <w:bCs w:val="0"/>
          <w:szCs w:val="26"/>
        </w:rPr>
        <w:t>khuyến</w:t>
      </w:r>
      <w:proofErr w:type="spellEnd"/>
      <w:r w:rsidRPr="00C02F6C">
        <w:rPr>
          <w:b/>
          <w:bCs w:val="0"/>
          <w:szCs w:val="26"/>
        </w:rPr>
        <w:t xml:space="preserve"> </w:t>
      </w:r>
      <w:proofErr w:type="spellStart"/>
      <w:r w:rsidRPr="00C02F6C">
        <w:rPr>
          <w:b/>
          <w:bCs w:val="0"/>
          <w:szCs w:val="26"/>
        </w:rPr>
        <w:t>mại</w:t>
      </w:r>
      <w:proofErr w:type="spellEnd"/>
      <w:r w:rsidRPr="00C02F6C">
        <w:rPr>
          <w:b/>
          <w:bCs w:val="0"/>
          <w:szCs w:val="26"/>
        </w:rPr>
        <w:t xml:space="preserve">: </w:t>
      </w:r>
      <w:proofErr w:type="spellStart"/>
      <w:r w:rsidR="00217961" w:rsidRPr="00C02F6C">
        <w:rPr>
          <w:bCs w:val="0"/>
          <w:szCs w:val="26"/>
        </w:rPr>
        <w:t>Hoàn</w:t>
      </w:r>
      <w:proofErr w:type="spellEnd"/>
      <w:r w:rsidR="00217961" w:rsidRPr="00C02F6C">
        <w:rPr>
          <w:bCs w:val="0"/>
          <w:szCs w:val="26"/>
        </w:rPr>
        <w:t xml:space="preserve"> </w:t>
      </w:r>
      <w:proofErr w:type="spellStart"/>
      <w:r w:rsidR="00217961" w:rsidRPr="00C02F6C">
        <w:rPr>
          <w:bCs w:val="0"/>
          <w:szCs w:val="26"/>
        </w:rPr>
        <w:t>tiền</w:t>
      </w:r>
      <w:proofErr w:type="spellEnd"/>
      <w:r w:rsidR="00217961" w:rsidRPr="00C02F6C">
        <w:rPr>
          <w:bCs w:val="0"/>
          <w:szCs w:val="26"/>
        </w:rPr>
        <w:t xml:space="preserve"> </w:t>
      </w:r>
      <w:proofErr w:type="spellStart"/>
      <w:r w:rsidR="00217961" w:rsidRPr="00C02F6C">
        <w:rPr>
          <w:bCs w:val="0"/>
          <w:szCs w:val="26"/>
        </w:rPr>
        <w:t>vào</w:t>
      </w:r>
      <w:proofErr w:type="spellEnd"/>
      <w:r w:rsidR="00217961" w:rsidRPr="00C02F6C">
        <w:rPr>
          <w:bCs w:val="0"/>
          <w:szCs w:val="26"/>
        </w:rPr>
        <w:t xml:space="preserve"> </w:t>
      </w:r>
      <w:proofErr w:type="spellStart"/>
      <w:r w:rsidR="00217961" w:rsidRPr="00C02F6C">
        <w:rPr>
          <w:bCs w:val="0"/>
          <w:szCs w:val="26"/>
        </w:rPr>
        <w:t>thẻ</w:t>
      </w:r>
      <w:proofErr w:type="spellEnd"/>
      <w:r w:rsidR="00217961" w:rsidRPr="00C02F6C">
        <w:rPr>
          <w:bCs w:val="0"/>
          <w:szCs w:val="26"/>
        </w:rPr>
        <w:t xml:space="preserve"> </w:t>
      </w:r>
      <w:proofErr w:type="spellStart"/>
      <w:r w:rsidR="00217961" w:rsidRPr="00C02F6C">
        <w:rPr>
          <w:bCs w:val="0"/>
          <w:szCs w:val="26"/>
        </w:rPr>
        <w:t>tín</w:t>
      </w:r>
      <w:proofErr w:type="spellEnd"/>
      <w:r w:rsidR="00217961" w:rsidRPr="00C02F6C">
        <w:rPr>
          <w:bCs w:val="0"/>
          <w:szCs w:val="26"/>
        </w:rPr>
        <w:t xml:space="preserve"> </w:t>
      </w:r>
      <w:proofErr w:type="spellStart"/>
      <w:r w:rsidR="00217961" w:rsidRPr="00C02F6C">
        <w:rPr>
          <w:bCs w:val="0"/>
          <w:szCs w:val="26"/>
        </w:rPr>
        <w:t>dụng</w:t>
      </w:r>
      <w:proofErr w:type="spellEnd"/>
      <w:r w:rsidR="00217961" w:rsidRPr="00C02F6C">
        <w:rPr>
          <w:bCs w:val="0"/>
          <w:szCs w:val="26"/>
        </w:rPr>
        <w:t xml:space="preserve"> </w:t>
      </w:r>
      <w:proofErr w:type="spellStart"/>
      <w:r w:rsidR="00217961" w:rsidRPr="00C02F6C">
        <w:rPr>
          <w:bCs w:val="0"/>
          <w:szCs w:val="26"/>
        </w:rPr>
        <w:t>quốc</w:t>
      </w:r>
      <w:proofErr w:type="spellEnd"/>
      <w:r w:rsidR="00217961" w:rsidRPr="00C02F6C">
        <w:rPr>
          <w:bCs w:val="0"/>
          <w:szCs w:val="26"/>
        </w:rPr>
        <w:t xml:space="preserve"> </w:t>
      </w:r>
      <w:proofErr w:type="spellStart"/>
      <w:r w:rsidR="00217961" w:rsidRPr="00C02F6C">
        <w:rPr>
          <w:bCs w:val="0"/>
          <w:szCs w:val="26"/>
        </w:rPr>
        <w:t>tế</w:t>
      </w:r>
      <w:proofErr w:type="spellEnd"/>
      <w:r w:rsidR="00217961" w:rsidRPr="00C02F6C">
        <w:rPr>
          <w:bCs w:val="0"/>
          <w:szCs w:val="26"/>
        </w:rPr>
        <w:t xml:space="preserve"> </w:t>
      </w:r>
      <w:proofErr w:type="spellStart"/>
      <w:r w:rsidR="00217961" w:rsidRPr="00C02F6C">
        <w:rPr>
          <w:bCs w:val="0"/>
          <w:szCs w:val="26"/>
        </w:rPr>
        <w:t>hoặc</w:t>
      </w:r>
      <w:proofErr w:type="spellEnd"/>
      <w:r w:rsidR="00217961" w:rsidRPr="00C02F6C">
        <w:rPr>
          <w:bCs w:val="0"/>
          <w:szCs w:val="26"/>
        </w:rPr>
        <w:t xml:space="preserve"> </w:t>
      </w:r>
      <w:proofErr w:type="spellStart"/>
      <w:r w:rsidR="00217961" w:rsidRPr="00C02F6C">
        <w:rPr>
          <w:bCs w:val="0"/>
          <w:szCs w:val="26"/>
        </w:rPr>
        <w:t>tài</w:t>
      </w:r>
      <w:proofErr w:type="spellEnd"/>
      <w:r w:rsidR="00217961" w:rsidRPr="00C02F6C">
        <w:rPr>
          <w:bCs w:val="0"/>
          <w:szCs w:val="26"/>
        </w:rPr>
        <w:t xml:space="preserve"> </w:t>
      </w:r>
      <w:proofErr w:type="spellStart"/>
      <w:r w:rsidR="00217961" w:rsidRPr="00C02F6C">
        <w:rPr>
          <w:bCs w:val="0"/>
          <w:szCs w:val="26"/>
        </w:rPr>
        <w:t>khoản</w:t>
      </w:r>
      <w:proofErr w:type="spellEnd"/>
      <w:r w:rsidR="00217961" w:rsidRPr="00C02F6C">
        <w:rPr>
          <w:bCs w:val="0"/>
          <w:szCs w:val="26"/>
        </w:rPr>
        <w:t xml:space="preserve"> </w:t>
      </w:r>
      <w:proofErr w:type="spellStart"/>
      <w:r w:rsidR="00217961" w:rsidRPr="00C02F6C">
        <w:rPr>
          <w:bCs w:val="0"/>
          <w:szCs w:val="26"/>
        </w:rPr>
        <w:t>tiền</w:t>
      </w:r>
      <w:proofErr w:type="spellEnd"/>
      <w:r w:rsidR="00217961" w:rsidRPr="00C02F6C">
        <w:rPr>
          <w:bCs w:val="0"/>
          <w:szCs w:val="26"/>
        </w:rPr>
        <w:t xml:space="preserve"> </w:t>
      </w:r>
      <w:proofErr w:type="spellStart"/>
      <w:r w:rsidR="00217961" w:rsidRPr="00C02F6C">
        <w:rPr>
          <w:bCs w:val="0"/>
          <w:szCs w:val="26"/>
        </w:rPr>
        <w:t>gửi</w:t>
      </w:r>
      <w:proofErr w:type="spellEnd"/>
      <w:r w:rsidR="00217961" w:rsidRPr="00C02F6C">
        <w:rPr>
          <w:bCs w:val="0"/>
          <w:szCs w:val="26"/>
        </w:rPr>
        <w:t xml:space="preserve"> </w:t>
      </w:r>
      <w:proofErr w:type="spellStart"/>
      <w:r w:rsidR="00217961" w:rsidRPr="00C02F6C">
        <w:rPr>
          <w:bCs w:val="0"/>
          <w:szCs w:val="26"/>
        </w:rPr>
        <w:t>không</w:t>
      </w:r>
      <w:proofErr w:type="spellEnd"/>
      <w:r w:rsidR="00217961" w:rsidRPr="00C02F6C">
        <w:rPr>
          <w:bCs w:val="0"/>
          <w:szCs w:val="26"/>
        </w:rPr>
        <w:t xml:space="preserve"> </w:t>
      </w:r>
      <w:proofErr w:type="spellStart"/>
      <w:r w:rsidR="00217961" w:rsidRPr="00C02F6C">
        <w:rPr>
          <w:bCs w:val="0"/>
          <w:szCs w:val="26"/>
        </w:rPr>
        <w:t>kỳ</w:t>
      </w:r>
      <w:proofErr w:type="spellEnd"/>
      <w:r w:rsidR="00217961" w:rsidRPr="00C02F6C">
        <w:rPr>
          <w:bCs w:val="0"/>
          <w:szCs w:val="26"/>
        </w:rPr>
        <w:t xml:space="preserve"> </w:t>
      </w:r>
      <w:proofErr w:type="spellStart"/>
      <w:r w:rsidR="00217961" w:rsidRPr="00C02F6C">
        <w:rPr>
          <w:bCs w:val="0"/>
          <w:szCs w:val="26"/>
        </w:rPr>
        <w:t>hạn</w:t>
      </w:r>
      <w:proofErr w:type="spellEnd"/>
      <w:r w:rsidR="00217961" w:rsidRPr="00C02F6C">
        <w:rPr>
          <w:bCs w:val="0"/>
          <w:szCs w:val="26"/>
        </w:rPr>
        <w:t xml:space="preserve"> </w:t>
      </w:r>
      <w:proofErr w:type="spellStart"/>
      <w:r w:rsidR="00217961" w:rsidRPr="00C02F6C">
        <w:rPr>
          <w:bCs w:val="0"/>
          <w:szCs w:val="26"/>
        </w:rPr>
        <w:t>liên</w:t>
      </w:r>
      <w:proofErr w:type="spellEnd"/>
      <w:r w:rsidR="00217961" w:rsidRPr="00C02F6C">
        <w:rPr>
          <w:bCs w:val="0"/>
          <w:szCs w:val="26"/>
        </w:rPr>
        <w:t xml:space="preserve"> </w:t>
      </w:r>
      <w:proofErr w:type="spellStart"/>
      <w:r w:rsidR="00217961" w:rsidRPr="00C02F6C">
        <w:rPr>
          <w:bCs w:val="0"/>
          <w:szCs w:val="26"/>
        </w:rPr>
        <w:t>kết</w:t>
      </w:r>
      <w:proofErr w:type="spellEnd"/>
      <w:r w:rsidR="00217961" w:rsidRPr="00C02F6C">
        <w:rPr>
          <w:bCs w:val="0"/>
          <w:szCs w:val="26"/>
        </w:rPr>
        <w:t xml:space="preserve"> </w:t>
      </w:r>
      <w:proofErr w:type="spellStart"/>
      <w:r w:rsidR="00217961" w:rsidRPr="00C02F6C">
        <w:rPr>
          <w:bCs w:val="0"/>
          <w:szCs w:val="26"/>
        </w:rPr>
        <w:t>với</w:t>
      </w:r>
      <w:proofErr w:type="spellEnd"/>
      <w:r w:rsidR="00217961" w:rsidRPr="00C02F6C">
        <w:rPr>
          <w:bCs w:val="0"/>
          <w:szCs w:val="26"/>
        </w:rPr>
        <w:t xml:space="preserve"> </w:t>
      </w:r>
      <w:proofErr w:type="spellStart"/>
      <w:r w:rsidR="00217961" w:rsidRPr="00C02F6C">
        <w:rPr>
          <w:bCs w:val="0"/>
          <w:szCs w:val="26"/>
        </w:rPr>
        <w:t>thẻ</w:t>
      </w:r>
      <w:proofErr w:type="spellEnd"/>
      <w:r w:rsidR="00217961" w:rsidRPr="00C02F6C">
        <w:rPr>
          <w:bCs w:val="0"/>
          <w:szCs w:val="26"/>
        </w:rPr>
        <w:t xml:space="preserve"> </w:t>
      </w:r>
      <w:proofErr w:type="spellStart"/>
      <w:r w:rsidR="00217961" w:rsidRPr="00C02F6C">
        <w:rPr>
          <w:bCs w:val="0"/>
          <w:szCs w:val="26"/>
        </w:rPr>
        <w:t>ghi</w:t>
      </w:r>
      <w:proofErr w:type="spellEnd"/>
      <w:r w:rsidR="00217961" w:rsidRPr="00C02F6C">
        <w:rPr>
          <w:bCs w:val="0"/>
          <w:szCs w:val="26"/>
        </w:rPr>
        <w:t xml:space="preserve"> </w:t>
      </w:r>
      <w:proofErr w:type="spellStart"/>
      <w:r w:rsidR="00217961" w:rsidRPr="00C02F6C">
        <w:rPr>
          <w:bCs w:val="0"/>
          <w:szCs w:val="26"/>
        </w:rPr>
        <w:t>nợ</w:t>
      </w:r>
      <w:proofErr w:type="spellEnd"/>
      <w:r w:rsidR="00217961" w:rsidRPr="00C02F6C">
        <w:rPr>
          <w:bCs w:val="0"/>
          <w:szCs w:val="26"/>
        </w:rPr>
        <w:t xml:space="preserve"> </w:t>
      </w:r>
      <w:proofErr w:type="spellStart"/>
      <w:r w:rsidR="00217961" w:rsidRPr="00C02F6C">
        <w:rPr>
          <w:bCs w:val="0"/>
          <w:szCs w:val="26"/>
        </w:rPr>
        <w:t>quốc</w:t>
      </w:r>
      <w:proofErr w:type="spellEnd"/>
      <w:r w:rsidR="00217961" w:rsidRPr="00C02F6C">
        <w:rPr>
          <w:bCs w:val="0"/>
          <w:szCs w:val="26"/>
        </w:rPr>
        <w:t xml:space="preserve"> </w:t>
      </w:r>
      <w:proofErr w:type="spellStart"/>
      <w:r w:rsidR="00217961" w:rsidRPr="00C02F6C">
        <w:rPr>
          <w:bCs w:val="0"/>
          <w:szCs w:val="26"/>
        </w:rPr>
        <w:t>tế</w:t>
      </w:r>
      <w:proofErr w:type="spellEnd"/>
      <w:r w:rsidR="00217961" w:rsidRPr="00C02F6C">
        <w:rPr>
          <w:bCs w:val="0"/>
          <w:szCs w:val="26"/>
        </w:rPr>
        <w:t xml:space="preserve"> </w:t>
      </w:r>
      <w:proofErr w:type="spellStart"/>
      <w:r w:rsidR="00217961" w:rsidRPr="00C02F6C">
        <w:rPr>
          <w:bCs w:val="0"/>
          <w:szCs w:val="26"/>
        </w:rPr>
        <w:t>của</w:t>
      </w:r>
      <w:proofErr w:type="spellEnd"/>
      <w:r w:rsidR="00217961" w:rsidRPr="00C02F6C">
        <w:rPr>
          <w:bCs w:val="0"/>
          <w:szCs w:val="26"/>
        </w:rPr>
        <w:t xml:space="preserve"> </w:t>
      </w:r>
      <w:proofErr w:type="spellStart"/>
      <w:r w:rsidR="00217961" w:rsidRPr="00C02F6C">
        <w:rPr>
          <w:bCs w:val="0"/>
          <w:szCs w:val="26"/>
        </w:rPr>
        <w:t>khách</w:t>
      </w:r>
      <w:proofErr w:type="spellEnd"/>
      <w:r w:rsidR="00217961" w:rsidRPr="00C02F6C">
        <w:rPr>
          <w:bCs w:val="0"/>
          <w:szCs w:val="26"/>
        </w:rPr>
        <w:t xml:space="preserve"> </w:t>
      </w:r>
      <w:proofErr w:type="spellStart"/>
      <w:r w:rsidR="00217961" w:rsidRPr="00C02F6C">
        <w:rPr>
          <w:bCs w:val="0"/>
          <w:szCs w:val="26"/>
        </w:rPr>
        <w:t>hàng</w:t>
      </w:r>
      <w:proofErr w:type="spellEnd"/>
    </w:p>
    <w:p w:rsidR="00670D6F" w:rsidRPr="00C02F6C" w:rsidRDefault="00961AB5" w:rsidP="00772DAD">
      <w:pPr>
        <w:pStyle w:val="BodyTextIndent2"/>
        <w:numPr>
          <w:ilvl w:val="0"/>
          <w:numId w:val="2"/>
        </w:numPr>
        <w:tabs>
          <w:tab w:val="clear" w:pos="360"/>
          <w:tab w:val="left" w:pos="900"/>
        </w:tabs>
        <w:spacing w:before="120" w:line="288" w:lineRule="auto"/>
        <w:ind w:left="851" w:hanging="311"/>
        <w:rPr>
          <w:b/>
          <w:bCs w:val="0"/>
          <w:i/>
          <w:szCs w:val="26"/>
          <w:lang w:val="vi-VN"/>
        </w:rPr>
      </w:pPr>
      <w:proofErr w:type="spellStart"/>
      <w:r w:rsidRPr="00C02F6C">
        <w:rPr>
          <w:b/>
          <w:bCs w:val="0"/>
          <w:szCs w:val="26"/>
        </w:rPr>
        <w:t>Cơ</w:t>
      </w:r>
      <w:proofErr w:type="spellEnd"/>
      <w:r w:rsidRPr="00C02F6C">
        <w:rPr>
          <w:b/>
          <w:bCs w:val="0"/>
          <w:szCs w:val="26"/>
        </w:rPr>
        <w:t xml:space="preserve"> </w:t>
      </w:r>
      <w:proofErr w:type="spellStart"/>
      <w:r w:rsidRPr="00C02F6C">
        <w:rPr>
          <w:b/>
          <w:bCs w:val="0"/>
          <w:szCs w:val="26"/>
        </w:rPr>
        <w:t>cấu</w:t>
      </w:r>
      <w:proofErr w:type="spellEnd"/>
      <w:r w:rsidRPr="00C02F6C">
        <w:rPr>
          <w:b/>
          <w:bCs w:val="0"/>
          <w:szCs w:val="26"/>
        </w:rPr>
        <w:t xml:space="preserve"> </w:t>
      </w:r>
      <w:proofErr w:type="spellStart"/>
      <w:r w:rsidRPr="00C02F6C">
        <w:rPr>
          <w:b/>
          <w:bCs w:val="0"/>
          <w:szCs w:val="26"/>
        </w:rPr>
        <w:t>giải</w:t>
      </w:r>
      <w:proofErr w:type="spellEnd"/>
      <w:r w:rsidRPr="00C02F6C">
        <w:rPr>
          <w:b/>
          <w:bCs w:val="0"/>
          <w:szCs w:val="26"/>
        </w:rPr>
        <w:t xml:space="preserve"> </w:t>
      </w:r>
      <w:proofErr w:type="spellStart"/>
      <w:r w:rsidRPr="00C02F6C">
        <w:rPr>
          <w:b/>
          <w:bCs w:val="0"/>
          <w:szCs w:val="26"/>
        </w:rPr>
        <w:t>thưởng</w:t>
      </w:r>
      <w:proofErr w:type="spellEnd"/>
      <w:r w:rsidR="00916A2F" w:rsidRPr="00C02F6C">
        <w:rPr>
          <w:b/>
          <w:bCs w:val="0"/>
          <w:szCs w:val="26"/>
          <w:lang w:val="vi-VN"/>
        </w:rPr>
        <w:t>:</w:t>
      </w:r>
      <w:r w:rsidR="00EA4870" w:rsidRPr="00C02F6C">
        <w:rPr>
          <w:b/>
          <w:bCs w:val="0"/>
          <w:i/>
          <w:szCs w:val="26"/>
          <w:lang w:val="vi-VN"/>
        </w:rPr>
        <w:t xml:space="preserve"> </w:t>
      </w:r>
    </w:p>
    <w:p w:rsidR="00C02F6C" w:rsidRPr="00C02F6C" w:rsidRDefault="00C02F6C" w:rsidP="00772DAD">
      <w:pPr>
        <w:pStyle w:val="BodyTextIndent2"/>
        <w:numPr>
          <w:ilvl w:val="0"/>
          <w:numId w:val="4"/>
        </w:numPr>
        <w:tabs>
          <w:tab w:val="left" w:pos="900"/>
        </w:tabs>
        <w:spacing w:before="120" w:after="120" w:line="288" w:lineRule="auto"/>
        <w:ind w:left="900" w:hanging="357"/>
        <w:rPr>
          <w:szCs w:val="26"/>
        </w:rPr>
      </w:pPr>
      <w:proofErr w:type="spellStart"/>
      <w:r w:rsidRPr="00C02F6C">
        <w:rPr>
          <w:szCs w:val="26"/>
        </w:rPr>
        <w:t>Hoàn</w:t>
      </w:r>
      <w:proofErr w:type="spellEnd"/>
      <w:r w:rsidRPr="00C02F6C">
        <w:rPr>
          <w:szCs w:val="26"/>
        </w:rPr>
        <w:t xml:space="preserve"> </w:t>
      </w:r>
      <w:proofErr w:type="spellStart"/>
      <w:r w:rsidRPr="00C02F6C">
        <w:rPr>
          <w:szCs w:val="26"/>
        </w:rPr>
        <w:t>tiền</w:t>
      </w:r>
      <w:proofErr w:type="spellEnd"/>
      <w:r w:rsidRPr="00C02F6C">
        <w:rPr>
          <w:szCs w:val="26"/>
        </w:rPr>
        <w:t xml:space="preserve"> </w:t>
      </w:r>
      <w:proofErr w:type="spellStart"/>
      <w:r w:rsidRPr="00C02F6C">
        <w:rPr>
          <w:szCs w:val="26"/>
        </w:rPr>
        <w:t>lên</w:t>
      </w:r>
      <w:proofErr w:type="spellEnd"/>
      <w:r w:rsidRPr="00C02F6C">
        <w:rPr>
          <w:szCs w:val="26"/>
        </w:rPr>
        <w:t xml:space="preserve"> </w:t>
      </w:r>
      <w:proofErr w:type="spellStart"/>
      <w:r w:rsidRPr="00C02F6C">
        <w:rPr>
          <w:szCs w:val="26"/>
        </w:rPr>
        <w:t>đến</w:t>
      </w:r>
      <w:proofErr w:type="spellEnd"/>
      <w:r w:rsidRPr="00C02F6C">
        <w:rPr>
          <w:szCs w:val="26"/>
        </w:rPr>
        <w:t xml:space="preserve"> 5%, </w:t>
      </w:r>
      <w:proofErr w:type="spellStart"/>
      <w:r w:rsidRPr="00C02F6C">
        <w:rPr>
          <w:b/>
          <w:bCs w:val="0"/>
          <w:szCs w:val="26"/>
        </w:rPr>
        <w:t>tối</w:t>
      </w:r>
      <w:proofErr w:type="spellEnd"/>
      <w:r w:rsidRPr="00C02F6C">
        <w:rPr>
          <w:b/>
          <w:bCs w:val="0"/>
          <w:szCs w:val="26"/>
        </w:rPr>
        <w:t xml:space="preserve"> </w:t>
      </w:r>
      <w:proofErr w:type="spellStart"/>
      <w:r w:rsidRPr="00C02F6C">
        <w:rPr>
          <w:b/>
          <w:bCs w:val="0"/>
          <w:szCs w:val="26"/>
        </w:rPr>
        <w:t>đa</w:t>
      </w:r>
      <w:proofErr w:type="spellEnd"/>
      <w:r w:rsidRPr="00C02F6C">
        <w:rPr>
          <w:b/>
          <w:bCs w:val="0"/>
          <w:szCs w:val="26"/>
        </w:rPr>
        <w:t xml:space="preserve"> 2 </w:t>
      </w:r>
      <w:proofErr w:type="spellStart"/>
      <w:r w:rsidRPr="00C02F6C">
        <w:rPr>
          <w:b/>
          <w:bCs w:val="0"/>
          <w:szCs w:val="26"/>
        </w:rPr>
        <w:t>triệu</w:t>
      </w:r>
      <w:proofErr w:type="spellEnd"/>
      <w:r w:rsidRPr="00C02F6C">
        <w:rPr>
          <w:b/>
          <w:bCs w:val="0"/>
          <w:szCs w:val="26"/>
        </w:rPr>
        <w:t xml:space="preserve"> </w:t>
      </w:r>
      <w:proofErr w:type="spellStart"/>
      <w:r w:rsidRPr="00C02F6C">
        <w:rPr>
          <w:b/>
          <w:bCs w:val="0"/>
          <w:szCs w:val="26"/>
        </w:rPr>
        <w:t>đồng</w:t>
      </w:r>
      <w:proofErr w:type="spellEnd"/>
      <w:r w:rsidRPr="00C02F6C">
        <w:rPr>
          <w:szCs w:val="26"/>
        </w:rPr>
        <w:t xml:space="preserve"> </w:t>
      </w:r>
      <w:r w:rsidRPr="00C02F6C">
        <w:rPr>
          <w:szCs w:val="26"/>
          <w:lang w:val="vi-VN"/>
        </w:rPr>
        <w:t>cho mỗi chủ thẻ</w:t>
      </w:r>
      <w:r w:rsidRPr="00C02F6C">
        <w:rPr>
          <w:szCs w:val="26"/>
        </w:rPr>
        <w:t xml:space="preserve"> </w:t>
      </w:r>
      <w:proofErr w:type="spellStart"/>
      <w:r w:rsidRPr="00C02F6C">
        <w:rPr>
          <w:szCs w:val="26"/>
        </w:rPr>
        <w:t>chính</w:t>
      </w:r>
      <w:proofErr w:type="spellEnd"/>
      <w:r w:rsidRPr="00C02F6C">
        <w:rPr>
          <w:szCs w:val="26"/>
        </w:rPr>
        <w:t xml:space="preserve"> </w:t>
      </w:r>
      <w:r w:rsidRPr="00C02F6C">
        <w:rPr>
          <w:szCs w:val="26"/>
          <w:lang w:val="vi-VN"/>
        </w:rPr>
        <w:t xml:space="preserve">có </w:t>
      </w:r>
      <w:proofErr w:type="spellStart"/>
      <w:r w:rsidRPr="00C02F6C">
        <w:rPr>
          <w:szCs w:val="26"/>
        </w:rPr>
        <w:t>tổng</w:t>
      </w:r>
      <w:proofErr w:type="spellEnd"/>
      <w:r w:rsidRPr="00C02F6C">
        <w:rPr>
          <w:szCs w:val="26"/>
        </w:rPr>
        <w:t xml:space="preserve"> </w:t>
      </w:r>
      <w:r w:rsidRPr="00C02F6C">
        <w:rPr>
          <w:szCs w:val="26"/>
          <w:lang w:val="vi-VN"/>
        </w:rPr>
        <w:t xml:space="preserve">doanh số </w:t>
      </w:r>
      <w:r w:rsidRPr="00C02F6C">
        <w:rPr>
          <w:i/>
          <w:szCs w:val="26"/>
          <w:u w:val="single"/>
        </w:rPr>
        <w:t xml:space="preserve">Online </w:t>
      </w:r>
      <w:proofErr w:type="spellStart"/>
      <w:r w:rsidRPr="00C02F6C">
        <w:rPr>
          <w:i/>
          <w:szCs w:val="26"/>
          <w:u w:val="single"/>
        </w:rPr>
        <w:t>nước</w:t>
      </w:r>
      <w:proofErr w:type="spellEnd"/>
      <w:r w:rsidRPr="00C02F6C">
        <w:rPr>
          <w:i/>
          <w:szCs w:val="26"/>
          <w:u w:val="single"/>
        </w:rPr>
        <w:t xml:space="preserve"> </w:t>
      </w:r>
      <w:proofErr w:type="spellStart"/>
      <w:r w:rsidRPr="00C02F6C">
        <w:rPr>
          <w:i/>
          <w:szCs w:val="26"/>
          <w:u w:val="single"/>
        </w:rPr>
        <w:t>ngoài</w:t>
      </w:r>
      <w:proofErr w:type="spellEnd"/>
      <w:r w:rsidRPr="00C02F6C">
        <w:rPr>
          <w:szCs w:val="26"/>
        </w:rPr>
        <w:t xml:space="preserve"> </w:t>
      </w:r>
      <w:proofErr w:type="spellStart"/>
      <w:r w:rsidRPr="00C02F6C">
        <w:rPr>
          <w:szCs w:val="26"/>
        </w:rPr>
        <w:t>đạt</w:t>
      </w:r>
      <w:proofErr w:type="spellEnd"/>
      <w:r w:rsidRPr="00C02F6C">
        <w:rPr>
          <w:szCs w:val="26"/>
        </w:rPr>
        <w:t xml:space="preserve"> </w:t>
      </w:r>
      <w:proofErr w:type="spellStart"/>
      <w:r w:rsidRPr="00C02F6C">
        <w:rPr>
          <w:szCs w:val="26"/>
        </w:rPr>
        <w:t>các</w:t>
      </w:r>
      <w:proofErr w:type="spellEnd"/>
      <w:r w:rsidRPr="00C02F6C">
        <w:rPr>
          <w:szCs w:val="26"/>
        </w:rPr>
        <w:t xml:space="preserve"> </w:t>
      </w:r>
      <w:proofErr w:type="spellStart"/>
      <w:r w:rsidRPr="00C02F6C">
        <w:rPr>
          <w:szCs w:val="26"/>
        </w:rPr>
        <w:t>mốc</w:t>
      </w:r>
      <w:proofErr w:type="spellEnd"/>
      <w:r w:rsidRPr="00C02F6C">
        <w:rPr>
          <w:szCs w:val="26"/>
        </w:rPr>
        <w:t xml:space="preserve"> </w:t>
      </w:r>
      <w:proofErr w:type="spellStart"/>
      <w:r w:rsidRPr="00C02F6C">
        <w:rPr>
          <w:szCs w:val="26"/>
        </w:rPr>
        <w:t>doanh</w:t>
      </w:r>
      <w:proofErr w:type="spellEnd"/>
      <w:r w:rsidRPr="00C02F6C">
        <w:rPr>
          <w:szCs w:val="26"/>
        </w:rPr>
        <w:t xml:space="preserve"> </w:t>
      </w:r>
      <w:proofErr w:type="spellStart"/>
      <w:r w:rsidRPr="00C02F6C">
        <w:rPr>
          <w:szCs w:val="26"/>
        </w:rPr>
        <w:t>số</w:t>
      </w:r>
      <w:proofErr w:type="spellEnd"/>
      <w:r w:rsidRPr="00C02F6C">
        <w:rPr>
          <w:szCs w:val="26"/>
        </w:rPr>
        <w:t xml:space="preserve"> </w:t>
      </w:r>
      <w:proofErr w:type="spellStart"/>
      <w:r w:rsidRPr="00C02F6C">
        <w:rPr>
          <w:szCs w:val="26"/>
        </w:rPr>
        <w:t>như</w:t>
      </w:r>
      <w:proofErr w:type="spellEnd"/>
      <w:r w:rsidRPr="00C02F6C">
        <w:rPr>
          <w:szCs w:val="26"/>
        </w:rPr>
        <w:t xml:space="preserve"> </w:t>
      </w:r>
      <w:proofErr w:type="spellStart"/>
      <w:r w:rsidRPr="00C02F6C">
        <w:rPr>
          <w:szCs w:val="26"/>
        </w:rPr>
        <w:t>sau</w:t>
      </w:r>
      <w:proofErr w:type="spellEnd"/>
      <w:r w:rsidRPr="00C02F6C">
        <w:rPr>
          <w:szCs w:val="26"/>
        </w:rPr>
        <w:t>:</w:t>
      </w:r>
    </w:p>
    <w:p w:rsidR="00C02F6C" w:rsidRPr="00C02F6C" w:rsidRDefault="00C02F6C" w:rsidP="00772DAD">
      <w:pPr>
        <w:pStyle w:val="BodyTextIndent2"/>
        <w:numPr>
          <w:ilvl w:val="0"/>
          <w:numId w:val="40"/>
        </w:numPr>
        <w:spacing w:before="120" w:line="288" w:lineRule="auto"/>
        <w:rPr>
          <w:szCs w:val="26"/>
        </w:rPr>
      </w:pPr>
      <w:proofErr w:type="spellStart"/>
      <w:r w:rsidRPr="00C02F6C">
        <w:rPr>
          <w:szCs w:val="26"/>
        </w:rPr>
        <w:t>Hoàn</w:t>
      </w:r>
      <w:proofErr w:type="spellEnd"/>
      <w:r w:rsidRPr="00C02F6C">
        <w:rPr>
          <w:szCs w:val="26"/>
        </w:rPr>
        <w:t xml:space="preserve"> 1%: </w:t>
      </w:r>
      <w:proofErr w:type="spellStart"/>
      <w:r w:rsidRPr="00C02F6C">
        <w:rPr>
          <w:szCs w:val="26"/>
        </w:rPr>
        <w:t>Đối</w:t>
      </w:r>
      <w:proofErr w:type="spellEnd"/>
      <w:r w:rsidRPr="00C02F6C">
        <w:rPr>
          <w:szCs w:val="26"/>
        </w:rPr>
        <w:t xml:space="preserve"> </w:t>
      </w:r>
      <w:proofErr w:type="spellStart"/>
      <w:r w:rsidRPr="00C02F6C">
        <w:rPr>
          <w:szCs w:val="26"/>
        </w:rPr>
        <w:t>với</w:t>
      </w:r>
      <w:proofErr w:type="spellEnd"/>
      <w:r w:rsidRPr="00C02F6C">
        <w:rPr>
          <w:szCs w:val="26"/>
        </w:rPr>
        <w:t xml:space="preserve"> </w:t>
      </w:r>
      <w:proofErr w:type="spellStart"/>
      <w:r w:rsidRPr="00C02F6C">
        <w:rPr>
          <w:szCs w:val="26"/>
        </w:rPr>
        <w:t>doanh</w:t>
      </w:r>
      <w:proofErr w:type="spellEnd"/>
      <w:r w:rsidRPr="00C02F6C">
        <w:rPr>
          <w:szCs w:val="26"/>
        </w:rPr>
        <w:t xml:space="preserve"> </w:t>
      </w:r>
      <w:proofErr w:type="spellStart"/>
      <w:r w:rsidRPr="00C02F6C">
        <w:rPr>
          <w:szCs w:val="26"/>
        </w:rPr>
        <w:t>số</w:t>
      </w:r>
      <w:proofErr w:type="spellEnd"/>
      <w:r w:rsidRPr="00C02F6C">
        <w:rPr>
          <w:szCs w:val="26"/>
        </w:rPr>
        <w:t xml:space="preserve"> chi </w:t>
      </w:r>
      <w:proofErr w:type="spellStart"/>
      <w:r w:rsidRPr="00C02F6C">
        <w:rPr>
          <w:szCs w:val="26"/>
        </w:rPr>
        <w:t>tiêu</w:t>
      </w:r>
      <w:proofErr w:type="spellEnd"/>
      <w:r w:rsidRPr="00C02F6C">
        <w:rPr>
          <w:szCs w:val="26"/>
        </w:rPr>
        <w:t xml:space="preserve"> </w:t>
      </w:r>
      <w:proofErr w:type="spellStart"/>
      <w:r w:rsidRPr="00C02F6C">
        <w:rPr>
          <w:szCs w:val="26"/>
        </w:rPr>
        <w:t>từ</w:t>
      </w:r>
      <w:proofErr w:type="spellEnd"/>
      <w:r w:rsidRPr="00C02F6C">
        <w:rPr>
          <w:szCs w:val="26"/>
        </w:rPr>
        <w:t xml:space="preserve"> </w:t>
      </w:r>
      <w:proofErr w:type="spellStart"/>
      <w:r w:rsidRPr="00C02F6C">
        <w:rPr>
          <w:szCs w:val="26"/>
        </w:rPr>
        <w:t>trên</w:t>
      </w:r>
      <w:proofErr w:type="spellEnd"/>
      <w:r w:rsidRPr="00C02F6C">
        <w:rPr>
          <w:szCs w:val="26"/>
        </w:rPr>
        <w:t xml:space="preserve"> 15 </w:t>
      </w:r>
      <w:proofErr w:type="spellStart"/>
      <w:r w:rsidR="009B4455">
        <w:rPr>
          <w:szCs w:val="26"/>
        </w:rPr>
        <w:t>triệu</w:t>
      </w:r>
      <w:proofErr w:type="spellEnd"/>
      <w:r w:rsidR="009B4455">
        <w:rPr>
          <w:szCs w:val="26"/>
        </w:rPr>
        <w:t xml:space="preserve"> </w:t>
      </w:r>
      <w:proofErr w:type="spellStart"/>
      <w:r w:rsidRPr="00C02F6C">
        <w:rPr>
          <w:szCs w:val="26"/>
        </w:rPr>
        <w:t>đến</w:t>
      </w:r>
      <w:proofErr w:type="spellEnd"/>
      <w:r w:rsidRPr="00C02F6C">
        <w:rPr>
          <w:szCs w:val="26"/>
        </w:rPr>
        <w:t xml:space="preserve"> 40 </w:t>
      </w:r>
      <w:proofErr w:type="spellStart"/>
      <w:r w:rsidRPr="00C02F6C">
        <w:rPr>
          <w:szCs w:val="26"/>
        </w:rPr>
        <w:t>triệu</w:t>
      </w:r>
      <w:proofErr w:type="spellEnd"/>
      <w:r w:rsidRPr="00C02F6C">
        <w:rPr>
          <w:szCs w:val="26"/>
        </w:rPr>
        <w:t xml:space="preserve"> </w:t>
      </w:r>
      <w:proofErr w:type="spellStart"/>
      <w:r w:rsidRPr="00C02F6C">
        <w:rPr>
          <w:szCs w:val="26"/>
        </w:rPr>
        <w:t>đồng</w:t>
      </w:r>
      <w:proofErr w:type="spellEnd"/>
      <w:r w:rsidR="009B4455">
        <w:rPr>
          <w:szCs w:val="26"/>
        </w:rPr>
        <w:t xml:space="preserve"> </w:t>
      </w:r>
    </w:p>
    <w:p w:rsidR="00C02F6C" w:rsidRPr="00C02F6C" w:rsidRDefault="00C02F6C" w:rsidP="00772DAD">
      <w:pPr>
        <w:pStyle w:val="BodyTextIndent2"/>
        <w:numPr>
          <w:ilvl w:val="0"/>
          <w:numId w:val="40"/>
        </w:numPr>
        <w:spacing w:before="120" w:line="288" w:lineRule="auto"/>
        <w:rPr>
          <w:szCs w:val="26"/>
        </w:rPr>
      </w:pPr>
      <w:proofErr w:type="spellStart"/>
      <w:r w:rsidRPr="00C02F6C">
        <w:rPr>
          <w:szCs w:val="26"/>
        </w:rPr>
        <w:t>Hoàn</w:t>
      </w:r>
      <w:proofErr w:type="spellEnd"/>
      <w:r w:rsidRPr="00C02F6C">
        <w:rPr>
          <w:szCs w:val="26"/>
        </w:rPr>
        <w:t xml:space="preserve"> 2%: </w:t>
      </w:r>
      <w:proofErr w:type="spellStart"/>
      <w:r w:rsidRPr="00C02F6C">
        <w:rPr>
          <w:szCs w:val="26"/>
        </w:rPr>
        <w:t>Đối</w:t>
      </w:r>
      <w:proofErr w:type="spellEnd"/>
      <w:r w:rsidRPr="00C02F6C">
        <w:rPr>
          <w:szCs w:val="26"/>
        </w:rPr>
        <w:t xml:space="preserve"> </w:t>
      </w:r>
      <w:proofErr w:type="spellStart"/>
      <w:r w:rsidRPr="00C02F6C">
        <w:rPr>
          <w:szCs w:val="26"/>
        </w:rPr>
        <w:t>với</w:t>
      </w:r>
      <w:proofErr w:type="spellEnd"/>
      <w:r w:rsidRPr="00C02F6C">
        <w:rPr>
          <w:szCs w:val="26"/>
        </w:rPr>
        <w:t xml:space="preserve"> </w:t>
      </w:r>
      <w:proofErr w:type="spellStart"/>
      <w:r w:rsidRPr="00C02F6C">
        <w:rPr>
          <w:szCs w:val="26"/>
        </w:rPr>
        <w:t>doanh</w:t>
      </w:r>
      <w:proofErr w:type="spellEnd"/>
      <w:r w:rsidRPr="00C02F6C">
        <w:rPr>
          <w:szCs w:val="26"/>
        </w:rPr>
        <w:t xml:space="preserve"> </w:t>
      </w:r>
      <w:proofErr w:type="spellStart"/>
      <w:r w:rsidRPr="00C02F6C">
        <w:rPr>
          <w:szCs w:val="26"/>
        </w:rPr>
        <w:t>số</w:t>
      </w:r>
      <w:proofErr w:type="spellEnd"/>
      <w:r w:rsidRPr="00C02F6C">
        <w:rPr>
          <w:szCs w:val="26"/>
        </w:rPr>
        <w:t xml:space="preserve"> chi </w:t>
      </w:r>
      <w:proofErr w:type="spellStart"/>
      <w:r w:rsidRPr="00C02F6C">
        <w:rPr>
          <w:szCs w:val="26"/>
        </w:rPr>
        <w:t>tiêu</w:t>
      </w:r>
      <w:proofErr w:type="spellEnd"/>
      <w:r w:rsidRPr="00C02F6C">
        <w:rPr>
          <w:szCs w:val="26"/>
        </w:rPr>
        <w:t xml:space="preserve"> </w:t>
      </w:r>
      <w:proofErr w:type="spellStart"/>
      <w:r w:rsidRPr="00C02F6C">
        <w:rPr>
          <w:szCs w:val="26"/>
        </w:rPr>
        <w:t>từ</w:t>
      </w:r>
      <w:proofErr w:type="spellEnd"/>
      <w:r w:rsidR="00D8560C">
        <w:rPr>
          <w:szCs w:val="26"/>
        </w:rPr>
        <w:t xml:space="preserve"> </w:t>
      </w:r>
      <w:proofErr w:type="spellStart"/>
      <w:r w:rsidR="00D8560C">
        <w:rPr>
          <w:szCs w:val="26"/>
        </w:rPr>
        <w:t>trên</w:t>
      </w:r>
      <w:proofErr w:type="spellEnd"/>
      <w:r w:rsidR="00D8560C">
        <w:rPr>
          <w:szCs w:val="26"/>
        </w:rPr>
        <w:t xml:space="preserve"> 40 </w:t>
      </w:r>
      <w:proofErr w:type="spellStart"/>
      <w:r w:rsidR="00D8560C">
        <w:rPr>
          <w:szCs w:val="26"/>
        </w:rPr>
        <w:t>triệu</w:t>
      </w:r>
      <w:proofErr w:type="spellEnd"/>
      <w:r w:rsidR="00D8560C">
        <w:rPr>
          <w:szCs w:val="26"/>
        </w:rPr>
        <w:t xml:space="preserve"> </w:t>
      </w:r>
      <w:proofErr w:type="spellStart"/>
      <w:r w:rsidR="00D8560C">
        <w:rPr>
          <w:szCs w:val="26"/>
        </w:rPr>
        <w:t>đến</w:t>
      </w:r>
      <w:proofErr w:type="spellEnd"/>
      <w:r w:rsidR="00D8560C">
        <w:rPr>
          <w:szCs w:val="26"/>
        </w:rPr>
        <w:t xml:space="preserve"> 60 </w:t>
      </w:r>
      <w:proofErr w:type="spellStart"/>
      <w:r w:rsidR="00D8560C">
        <w:rPr>
          <w:szCs w:val="26"/>
        </w:rPr>
        <w:t>triệu</w:t>
      </w:r>
      <w:proofErr w:type="spellEnd"/>
      <w:r w:rsidR="00D8560C">
        <w:rPr>
          <w:szCs w:val="26"/>
        </w:rPr>
        <w:t xml:space="preserve"> </w:t>
      </w:r>
      <w:proofErr w:type="spellStart"/>
      <w:r w:rsidR="00D8560C">
        <w:rPr>
          <w:szCs w:val="26"/>
        </w:rPr>
        <w:t>đồng</w:t>
      </w:r>
      <w:proofErr w:type="spellEnd"/>
    </w:p>
    <w:p w:rsidR="00C02F6C" w:rsidRPr="00C02F6C" w:rsidRDefault="00C02F6C" w:rsidP="00772DAD">
      <w:pPr>
        <w:pStyle w:val="BodyTextIndent2"/>
        <w:numPr>
          <w:ilvl w:val="0"/>
          <w:numId w:val="40"/>
        </w:numPr>
        <w:spacing w:before="120" w:line="288" w:lineRule="auto"/>
        <w:rPr>
          <w:szCs w:val="26"/>
        </w:rPr>
      </w:pPr>
      <w:proofErr w:type="spellStart"/>
      <w:r w:rsidRPr="00C02F6C">
        <w:rPr>
          <w:szCs w:val="26"/>
        </w:rPr>
        <w:t>Hoàn</w:t>
      </w:r>
      <w:proofErr w:type="spellEnd"/>
      <w:r w:rsidRPr="00C02F6C">
        <w:rPr>
          <w:szCs w:val="26"/>
        </w:rPr>
        <w:t xml:space="preserve"> 5%: </w:t>
      </w:r>
      <w:proofErr w:type="spellStart"/>
      <w:r w:rsidRPr="00C02F6C">
        <w:rPr>
          <w:szCs w:val="26"/>
        </w:rPr>
        <w:t>Đối</w:t>
      </w:r>
      <w:proofErr w:type="spellEnd"/>
      <w:r w:rsidRPr="00C02F6C">
        <w:rPr>
          <w:szCs w:val="26"/>
        </w:rPr>
        <w:t xml:space="preserve"> </w:t>
      </w:r>
      <w:proofErr w:type="spellStart"/>
      <w:r w:rsidRPr="00C02F6C">
        <w:rPr>
          <w:szCs w:val="26"/>
        </w:rPr>
        <w:t>với</w:t>
      </w:r>
      <w:proofErr w:type="spellEnd"/>
      <w:r w:rsidRPr="00C02F6C">
        <w:rPr>
          <w:szCs w:val="26"/>
        </w:rPr>
        <w:t xml:space="preserve"> </w:t>
      </w:r>
      <w:proofErr w:type="spellStart"/>
      <w:r w:rsidRPr="00C02F6C">
        <w:rPr>
          <w:szCs w:val="26"/>
        </w:rPr>
        <w:t>doanh</w:t>
      </w:r>
      <w:proofErr w:type="spellEnd"/>
      <w:r w:rsidRPr="00C02F6C">
        <w:rPr>
          <w:szCs w:val="26"/>
        </w:rPr>
        <w:t xml:space="preserve"> </w:t>
      </w:r>
      <w:proofErr w:type="spellStart"/>
      <w:r w:rsidRPr="00C02F6C">
        <w:rPr>
          <w:szCs w:val="26"/>
        </w:rPr>
        <w:t>số</w:t>
      </w:r>
      <w:proofErr w:type="spellEnd"/>
      <w:r w:rsidRPr="00C02F6C">
        <w:rPr>
          <w:szCs w:val="26"/>
        </w:rPr>
        <w:t xml:space="preserve"> chi </w:t>
      </w:r>
      <w:proofErr w:type="spellStart"/>
      <w:r w:rsidRPr="00C02F6C">
        <w:rPr>
          <w:szCs w:val="26"/>
        </w:rPr>
        <w:t>tiêu</w:t>
      </w:r>
      <w:proofErr w:type="spellEnd"/>
      <w:r w:rsidRPr="00C02F6C">
        <w:rPr>
          <w:szCs w:val="26"/>
        </w:rPr>
        <w:t xml:space="preserve"> </w:t>
      </w:r>
      <w:proofErr w:type="spellStart"/>
      <w:r w:rsidRPr="00C02F6C">
        <w:rPr>
          <w:szCs w:val="26"/>
        </w:rPr>
        <w:t>từ</w:t>
      </w:r>
      <w:proofErr w:type="spellEnd"/>
      <w:r w:rsidRPr="00C02F6C">
        <w:rPr>
          <w:szCs w:val="26"/>
        </w:rPr>
        <w:t xml:space="preserve"> </w:t>
      </w:r>
      <w:proofErr w:type="spellStart"/>
      <w:r w:rsidRPr="00C02F6C">
        <w:rPr>
          <w:szCs w:val="26"/>
        </w:rPr>
        <w:t>trên</w:t>
      </w:r>
      <w:proofErr w:type="spellEnd"/>
      <w:r w:rsidRPr="00C02F6C">
        <w:rPr>
          <w:szCs w:val="26"/>
        </w:rPr>
        <w:t xml:space="preserve"> </w:t>
      </w:r>
      <w:r w:rsidR="00D8560C">
        <w:rPr>
          <w:szCs w:val="26"/>
        </w:rPr>
        <w:t xml:space="preserve">60 </w:t>
      </w:r>
      <w:proofErr w:type="spellStart"/>
      <w:r w:rsidR="00D8560C">
        <w:rPr>
          <w:szCs w:val="26"/>
        </w:rPr>
        <w:t>triệu</w:t>
      </w:r>
      <w:proofErr w:type="spellEnd"/>
      <w:r w:rsidR="00D8560C">
        <w:rPr>
          <w:szCs w:val="26"/>
        </w:rPr>
        <w:t xml:space="preserve"> </w:t>
      </w:r>
      <w:proofErr w:type="spellStart"/>
      <w:r w:rsidR="00D8560C">
        <w:rPr>
          <w:szCs w:val="26"/>
        </w:rPr>
        <w:t>đồng</w:t>
      </w:r>
      <w:proofErr w:type="spellEnd"/>
    </w:p>
    <w:p w:rsidR="009B4455" w:rsidRPr="00AB2015" w:rsidRDefault="009B4455" w:rsidP="009B4455">
      <w:pPr>
        <w:pStyle w:val="BodyTextIndent2"/>
        <w:tabs>
          <w:tab w:val="left" w:pos="900"/>
        </w:tabs>
        <w:spacing w:before="120" w:after="120" w:line="288" w:lineRule="auto"/>
        <w:ind w:left="900" w:firstLine="0"/>
        <w:rPr>
          <w:i/>
          <w:szCs w:val="26"/>
        </w:rPr>
      </w:pPr>
      <w:proofErr w:type="spellStart"/>
      <w:r w:rsidRPr="00AB2015">
        <w:rPr>
          <w:i/>
          <w:szCs w:val="26"/>
        </w:rPr>
        <w:t>Ví</w:t>
      </w:r>
      <w:proofErr w:type="spellEnd"/>
      <w:r w:rsidRPr="00AB2015">
        <w:rPr>
          <w:i/>
          <w:szCs w:val="26"/>
        </w:rPr>
        <w:t xml:space="preserve"> </w:t>
      </w:r>
      <w:proofErr w:type="spellStart"/>
      <w:r w:rsidRPr="00AB2015">
        <w:rPr>
          <w:i/>
          <w:szCs w:val="26"/>
        </w:rPr>
        <w:t>dụ</w:t>
      </w:r>
      <w:proofErr w:type="spellEnd"/>
      <w:r w:rsidRPr="00AB2015">
        <w:rPr>
          <w:i/>
          <w:szCs w:val="26"/>
        </w:rPr>
        <w:t xml:space="preserve">: </w:t>
      </w:r>
      <w:proofErr w:type="spellStart"/>
      <w:r w:rsidRPr="00AB2015">
        <w:rPr>
          <w:i/>
          <w:szCs w:val="26"/>
        </w:rPr>
        <w:t>khách</w:t>
      </w:r>
      <w:proofErr w:type="spellEnd"/>
      <w:r w:rsidRPr="00AB2015">
        <w:rPr>
          <w:i/>
          <w:szCs w:val="26"/>
        </w:rPr>
        <w:t xml:space="preserve"> </w:t>
      </w:r>
      <w:proofErr w:type="spellStart"/>
      <w:r w:rsidRPr="00AB2015">
        <w:rPr>
          <w:i/>
          <w:szCs w:val="26"/>
        </w:rPr>
        <w:t>hàng</w:t>
      </w:r>
      <w:proofErr w:type="spellEnd"/>
      <w:r w:rsidRPr="00AB2015">
        <w:rPr>
          <w:i/>
          <w:szCs w:val="26"/>
        </w:rPr>
        <w:t xml:space="preserve"> </w:t>
      </w:r>
      <w:proofErr w:type="spellStart"/>
      <w:r w:rsidRPr="00AB2015">
        <w:rPr>
          <w:i/>
          <w:szCs w:val="26"/>
        </w:rPr>
        <w:t>có</w:t>
      </w:r>
      <w:proofErr w:type="spellEnd"/>
      <w:r w:rsidRPr="00AB2015">
        <w:rPr>
          <w:i/>
          <w:szCs w:val="26"/>
        </w:rPr>
        <w:t xml:space="preserve"> </w:t>
      </w:r>
      <w:proofErr w:type="spellStart"/>
      <w:r w:rsidRPr="00AB2015">
        <w:rPr>
          <w:i/>
          <w:szCs w:val="26"/>
        </w:rPr>
        <w:t>tổng</w:t>
      </w:r>
      <w:proofErr w:type="spellEnd"/>
      <w:r w:rsidRPr="00AB2015">
        <w:rPr>
          <w:i/>
          <w:szCs w:val="26"/>
        </w:rPr>
        <w:t xml:space="preserve"> </w:t>
      </w:r>
      <w:proofErr w:type="spellStart"/>
      <w:r w:rsidRPr="00AB2015">
        <w:rPr>
          <w:i/>
          <w:szCs w:val="26"/>
        </w:rPr>
        <w:t>doanh</w:t>
      </w:r>
      <w:proofErr w:type="spellEnd"/>
      <w:r w:rsidRPr="00AB2015">
        <w:rPr>
          <w:i/>
          <w:szCs w:val="26"/>
        </w:rPr>
        <w:t xml:space="preserve"> </w:t>
      </w:r>
      <w:proofErr w:type="spellStart"/>
      <w:r w:rsidRPr="00AB2015">
        <w:rPr>
          <w:i/>
          <w:szCs w:val="26"/>
        </w:rPr>
        <w:t>số</w:t>
      </w:r>
      <w:proofErr w:type="spellEnd"/>
      <w:r w:rsidRPr="00AB2015">
        <w:rPr>
          <w:i/>
          <w:szCs w:val="26"/>
        </w:rPr>
        <w:t xml:space="preserve"> chi </w:t>
      </w:r>
      <w:proofErr w:type="spellStart"/>
      <w:r w:rsidRPr="00AB2015">
        <w:rPr>
          <w:i/>
          <w:szCs w:val="26"/>
        </w:rPr>
        <w:t>tiêu</w:t>
      </w:r>
      <w:proofErr w:type="spellEnd"/>
      <w:r w:rsidRPr="00AB2015">
        <w:rPr>
          <w:i/>
          <w:szCs w:val="26"/>
        </w:rPr>
        <w:t xml:space="preserve"> online ở </w:t>
      </w:r>
      <w:proofErr w:type="spellStart"/>
      <w:r w:rsidRPr="00AB2015">
        <w:rPr>
          <w:i/>
          <w:szCs w:val="26"/>
        </w:rPr>
        <w:t>nước</w:t>
      </w:r>
      <w:proofErr w:type="spellEnd"/>
      <w:r w:rsidRPr="00AB2015">
        <w:rPr>
          <w:i/>
          <w:szCs w:val="26"/>
        </w:rPr>
        <w:t xml:space="preserve"> </w:t>
      </w:r>
      <w:proofErr w:type="spellStart"/>
      <w:r w:rsidRPr="00AB2015">
        <w:rPr>
          <w:i/>
          <w:szCs w:val="26"/>
        </w:rPr>
        <w:t>ngoài</w:t>
      </w:r>
      <w:proofErr w:type="spellEnd"/>
      <w:r w:rsidRPr="00AB2015">
        <w:rPr>
          <w:i/>
          <w:szCs w:val="26"/>
        </w:rPr>
        <w:t xml:space="preserve"> </w:t>
      </w:r>
      <w:proofErr w:type="spellStart"/>
      <w:r w:rsidRPr="00AB2015">
        <w:rPr>
          <w:i/>
          <w:szCs w:val="26"/>
        </w:rPr>
        <w:t>hợp</w:t>
      </w:r>
      <w:proofErr w:type="spellEnd"/>
      <w:r w:rsidRPr="00AB2015">
        <w:rPr>
          <w:i/>
          <w:szCs w:val="26"/>
        </w:rPr>
        <w:t xml:space="preserve"> </w:t>
      </w:r>
      <w:proofErr w:type="spellStart"/>
      <w:r w:rsidRPr="00AB2015">
        <w:rPr>
          <w:i/>
          <w:szCs w:val="26"/>
        </w:rPr>
        <w:t>lệ</w:t>
      </w:r>
      <w:proofErr w:type="spellEnd"/>
      <w:r w:rsidR="00CD068D" w:rsidRPr="00AB2015">
        <w:rPr>
          <w:i/>
          <w:szCs w:val="26"/>
        </w:rPr>
        <w:t xml:space="preserve"> </w:t>
      </w:r>
      <w:proofErr w:type="spellStart"/>
      <w:r w:rsidR="00CD068D" w:rsidRPr="00AB2015">
        <w:rPr>
          <w:i/>
          <w:szCs w:val="26"/>
        </w:rPr>
        <w:t>trong</w:t>
      </w:r>
      <w:proofErr w:type="spellEnd"/>
      <w:r w:rsidR="00CD068D" w:rsidRPr="00AB2015">
        <w:rPr>
          <w:i/>
          <w:szCs w:val="26"/>
        </w:rPr>
        <w:t xml:space="preserve"> </w:t>
      </w:r>
      <w:proofErr w:type="spellStart"/>
      <w:r w:rsidR="00CD068D" w:rsidRPr="00AB2015">
        <w:rPr>
          <w:i/>
          <w:szCs w:val="26"/>
        </w:rPr>
        <w:t>thời</w:t>
      </w:r>
      <w:proofErr w:type="spellEnd"/>
      <w:r w:rsidR="00CD068D" w:rsidRPr="00AB2015">
        <w:rPr>
          <w:i/>
          <w:szCs w:val="26"/>
        </w:rPr>
        <w:t xml:space="preserve"> </w:t>
      </w:r>
      <w:proofErr w:type="spellStart"/>
      <w:r w:rsidR="00CD068D" w:rsidRPr="00AB2015">
        <w:rPr>
          <w:i/>
          <w:szCs w:val="26"/>
        </w:rPr>
        <w:t>gian</w:t>
      </w:r>
      <w:proofErr w:type="spellEnd"/>
      <w:r w:rsidR="00CD068D" w:rsidRPr="00AB2015">
        <w:rPr>
          <w:i/>
          <w:szCs w:val="26"/>
        </w:rPr>
        <w:t xml:space="preserve"> </w:t>
      </w:r>
      <w:proofErr w:type="spellStart"/>
      <w:r w:rsidR="00CD068D" w:rsidRPr="00AB2015">
        <w:rPr>
          <w:i/>
          <w:szCs w:val="26"/>
        </w:rPr>
        <w:t>khuyến</w:t>
      </w:r>
      <w:proofErr w:type="spellEnd"/>
      <w:r w:rsidR="00CD068D" w:rsidRPr="00AB2015">
        <w:rPr>
          <w:i/>
          <w:szCs w:val="26"/>
        </w:rPr>
        <w:t xml:space="preserve"> </w:t>
      </w:r>
      <w:proofErr w:type="spellStart"/>
      <w:r w:rsidR="00CD068D" w:rsidRPr="00AB2015">
        <w:rPr>
          <w:i/>
          <w:szCs w:val="26"/>
        </w:rPr>
        <w:t>mại</w:t>
      </w:r>
      <w:proofErr w:type="spellEnd"/>
      <w:r w:rsidRPr="00AB2015">
        <w:rPr>
          <w:i/>
          <w:szCs w:val="26"/>
        </w:rPr>
        <w:t xml:space="preserve"> </w:t>
      </w:r>
      <w:proofErr w:type="spellStart"/>
      <w:r w:rsidRPr="00AB2015">
        <w:rPr>
          <w:i/>
          <w:szCs w:val="26"/>
        </w:rPr>
        <w:t>đạt</w:t>
      </w:r>
      <w:proofErr w:type="spellEnd"/>
      <w:r w:rsidRPr="00AB2015">
        <w:rPr>
          <w:i/>
          <w:szCs w:val="26"/>
        </w:rPr>
        <w:t xml:space="preserve"> </w:t>
      </w:r>
      <w:r w:rsidR="00887F6D">
        <w:rPr>
          <w:i/>
          <w:szCs w:val="26"/>
        </w:rPr>
        <w:t>8</w:t>
      </w:r>
      <w:r w:rsidRPr="00AB2015">
        <w:rPr>
          <w:i/>
          <w:szCs w:val="26"/>
        </w:rPr>
        <w:t xml:space="preserve">0 </w:t>
      </w:r>
      <w:proofErr w:type="spellStart"/>
      <w:r w:rsidRPr="00AB2015">
        <w:rPr>
          <w:i/>
          <w:szCs w:val="26"/>
        </w:rPr>
        <w:t>triệu</w:t>
      </w:r>
      <w:proofErr w:type="spellEnd"/>
      <w:r w:rsidRPr="00AB2015">
        <w:rPr>
          <w:i/>
          <w:szCs w:val="26"/>
        </w:rPr>
        <w:t xml:space="preserve"> </w:t>
      </w:r>
      <w:proofErr w:type="spellStart"/>
      <w:r w:rsidRPr="00AB2015">
        <w:rPr>
          <w:i/>
          <w:szCs w:val="26"/>
        </w:rPr>
        <w:t>đồng</w:t>
      </w:r>
      <w:proofErr w:type="spellEnd"/>
      <w:r w:rsidRPr="00AB2015">
        <w:rPr>
          <w:i/>
          <w:szCs w:val="26"/>
        </w:rPr>
        <w:t xml:space="preserve"> </w:t>
      </w:r>
      <w:proofErr w:type="spellStart"/>
      <w:r w:rsidRPr="00AB2015">
        <w:rPr>
          <w:i/>
          <w:szCs w:val="26"/>
        </w:rPr>
        <w:t>sẽ</w:t>
      </w:r>
      <w:proofErr w:type="spellEnd"/>
      <w:r w:rsidRPr="00AB2015">
        <w:rPr>
          <w:i/>
          <w:szCs w:val="26"/>
        </w:rPr>
        <w:t xml:space="preserve"> </w:t>
      </w:r>
      <w:proofErr w:type="spellStart"/>
      <w:r w:rsidRPr="00AB2015">
        <w:rPr>
          <w:i/>
          <w:szCs w:val="26"/>
        </w:rPr>
        <w:t>nhận</w:t>
      </w:r>
      <w:proofErr w:type="spellEnd"/>
      <w:r w:rsidRPr="00AB2015">
        <w:rPr>
          <w:i/>
          <w:szCs w:val="26"/>
        </w:rPr>
        <w:t xml:space="preserve"> </w:t>
      </w:r>
      <w:proofErr w:type="spellStart"/>
      <w:r w:rsidRPr="00AB2015">
        <w:rPr>
          <w:i/>
          <w:szCs w:val="26"/>
        </w:rPr>
        <w:t>được</w:t>
      </w:r>
      <w:proofErr w:type="spellEnd"/>
      <w:r w:rsidRPr="00AB2015">
        <w:rPr>
          <w:i/>
          <w:szCs w:val="26"/>
        </w:rPr>
        <w:t xml:space="preserve"> </w:t>
      </w:r>
      <w:proofErr w:type="spellStart"/>
      <w:r w:rsidRPr="00AB2015">
        <w:rPr>
          <w:i/>
          <w:szCs w:val="26"/>
        </w:rPr>
        <w:t>khoản</w:t>
      </w:r>
      <w:proofErr w:type="spellEnd"/>
      <w:r w:rsidRPr="00AB2015">
        <w:rPr>
          <w:i/>
          <w:szCs w:val="26"/>
        </w:rPr>
        <w:t xml:space="preserve"> </w:t>
      </w:r>
      <w:proofErr w:type="spellStart"/>
      <w:r w:rsidRPr="00AB2015">
        <w:rPr>
          <w:i/>
          <w:szCs w:val="26"/>
        </w:rPr>
        <w:t>tiền</w:t>
      </w:r>
      <w:proofErr w:type="spellEnd"/>
      <w:r w:rsidRPr="00AB2015">
        <w:rPr>
          <w:i/>
          <w:szCs w:val="26"/>
        </w:rPr>
        <w:t xml:space="preserve"> </w:t>
      </w:r>
      <w:proofErr w:type="spellStart"/>
      <w:r w:rsidRPr="00AB2015">
        <w:rPr>
          <w:i/>
          <w:szCs w:val="26"/>
        </w:rPr>
        <w:t>hoàn</w:t>
      </w:r>
      <w:proofErr w:type="spellEnd"/>
      <w:r w:rsidR="004F2A6C" w:rsidRPr="00AB2015">
        <w:rPr>
          <w:i/>
          <w:szCs w:val="26"/>
        </w:rPr>
        <w:t xml:space="preserve"> </w:t>
      </w:r>
      <w:r w:rsidR="00CD068D" w:rsidRPr="00AB2015">
        <w:rPr>
          <w:i/>
          <w:szCs w:val="26"/>
        </w:rPr>
        <w:t xml:space="preserve">chi </w:t>
      </w:r>
      <w:proofErr w:type="spellStart"/>
      <w:r w:rsidR="00CD068D" w:rsidRPr="00AB2015">
        <w:rPr>
          <w:i/>
          <w:szCs w:val="26"/>
        </w:rPr>
        <w:t>tiết</w:t>
      </w:r>
      <w:proofErr w:type="spellEnd"/>
      <w:r w:rsidR="00CD068D" w:rsidRPr="00AB2015">
        <w:rPr>
          <w:i/>
          <w:szCs w:val="26"/>
        </w:rPr>
        <w:t xml:space="preserve"> </w:t>
      </w:r>
      <w:proofErr w:type="spellStart"/>
      <w:r w:rsidRPr="00AB2015">
        <w:rPr>
          <w:i/>
          <w:szCs w:val="26"/>
        </w:rPr>
        <w:t>như</w:t>
      </w:r>
      <w:proofErr w:type="spellEnd"/>
      <w:r w:rsidRPr="00AB2015">
        <w:rPr>
          <w:i/>
          <w:szCs w:val="26"/>
        </w:rPr>
        <w:t xml:space="preserve"> </w:t>
      </w:r>
      <w:proofErr w:type="spellStart"/>
      <w:r w:rsidRPr="00AB2015">
        <w:rPr>
          <w:i/>
          <w:szCs w:val="26"/>
        </w:rPr>
        <w:t>sau</w:t>
      </w:r>
      <w:proofErr w:type="spellEnd"/>
      <w:r w:rsidRPr="00AB2015">
        <w:rPr>
          <w:i/>
          <w:szCs w:val="26"/>
        </w:rPr>
        <w:t>:</w:t>
      </w:r>
    </w:p>
    <w:tbl>
      <w:tblPr>
        <w:tblW w:w="8597"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803"/>
        <w:gridCol w:w="3870"/>
        <w:gridCol w:w="2387"/>
      </w:tblGrid>
      <w:tr w:rsidR="004F2A6C" w:rsidRPr="004F2A6C" w:rsidTr="00887F6D">
        <w:trPr>
          <w:trHeight w:val="521"/>
        </w:trPr>
        <w:tc>
          <w:tcPr>
            <w:tcW w:w="537" w:type="dxa"/>
            <w:shd w:val="clear" w:color="auto" w:fill="auto"/>
            <w:vAlign w:val="bottom"/>
            <w:hideMark/>
          </w:tcPr>
          <w:p w:rsidR="004F2A6C" w:rsidRPr="004F2A6C" w:rsidRDefault="004F2A6C" w:rsidP="004F2A6C">
            <w:pPr>
              <w:spacing w:after="0" w:line="240" w:lineRule="auto"/>
              <w:jc w:val="center"/>
              <w:rPr>
                <w:rFonts w:ascii="Times New Roman" w:eastAsia="Times New Roman" w:hAnsi="Times New Roman"/>
                <w:color w:val="000000"/>
                <w:sz w:val="24"/>
                <w:szCs w:val="24"/>
                <w:lang w:eastAsia="en-US"/>
              </w:rPr>
            </w:pPr>
            <w:r w:rsidRPr="004F2A6C">
              <w:rPr>
                <w:rFonts w:ascii="Times New Roman" w:eastAsia="Times New Roman" w:hAnsi="Times New Roman"/>
                <w:b/>
                <w:bCs/>
                <w:color w:val="000000"/>
                <w:sz w:val="24"/>
                <w:szCs w:val="24"/>
                <w:lang w:eastAsia="en-US"/>
              </w:rPr>
              <w:t>TT</w:t>
            </w:r>
          </w:p>
        </w:tc>
        <w:tc>
          <w:tcPr>
            <w:tcW w:w="1803" w:type="dxa"/>
            <w:shd w:val="clear" w:color="auto" w:fill="auto"/>
            <w:noWrap/>
            <w:vAlign w:val="bottom"/>
            <w:hideMark/>
          </w:tcPr>
          <w:p w:rsidR="004F2A6C" w:rsidRPr="004F2A6C" w:rsidRDefault="004F2A6C" w:rsidP="00AB2015">
            <w:pPr>
              <w:spacing w:after="0" w:line="240" w:lineRule="auto"/>
              <w:rPr>
                <w:rFonts w:ascii="Times New Roman" w:eastAsia="Times New Roman" w:hAnsi="Times New Roman"/>
                <w:color w:val="000000"/>
                <w:sz w:val="24"/>
                <w:szCs w:val="24"/>
                <w:lang w:eastAsia="en-US"/>
              </w:rPr>
            </w:pPr>
            <w:proofErr w:type="spellStart"/>
            <w:r w:rsidRPr="004F2A6C">
              <w:rPr>
                <w:rFonts w:ascii="Times New Roman" w:eastAsia="Times New Roman" w:hAnsi="Times New Roman"/>
                <w:b/>
                <w:bCs/>
                <w:color w:val="000000"/>
                <w:sz w:val="24"/>
                <w:szCs w:val="24"/>
                <w:lang w:eastAsia="en-US"/>
              </w:rPr>
              <w:t>Tỷ</w:t>
            </w:r>
            <w:proofErr w:type="spellEnd"/>
            <w:r w:rsidRPr="004F2A6C">
              <w:rPr>
                <w:rFonts w:ascii="Times New Roman" w:eastAsia="Times New Roman" w:hAnsi="Times New Roman"/>
                <w:b/>
                <w:bCs/>
                <w:color w:val="000000"/>
                <w:sz w:val="24"/>
                <w:szCs w:val="24"/>
                <w:lang w:eastAsia="en-US"/>
              </w:rPr>
              <w:t xml:space="preserve"> </w:t>
            </w:r>
            <w:proofErr w:type="spellStart"/>
            <w:r w:rsidRPr="004F2A6C">
              <w:rPr>
                <w:rFonts w:ascii="Times New Roman" w:eastAsia="Times New Roman" w:hAnsi="Times New Roman"/>
                <w:b/>
                <w:bCs/>
                <w:color w:val="000000"/>
                <w:sz w:val="24"/>
                <w:szCs w:val="24"/>
                <w:lang w:eastAsia="en-US"/>
              </w:rPr>
              <w:t>lệ</w:t>
            </w:r>
            <w:proofErr w:type="spellEnd"/>
            <w:r w:rsidRPr="004F2A6C">
              <w:rPr>
                <w:rFonts w:ascii="Times New Roman" w:eastAsia="Times New Roman" w:hAnsi="Times New Roman"/>
                <w:b/>
                <w:bCs/>
                <w:color w:val="000000"/>
                <w:sz w:val="24"/>
                <w:szCs w:val="24"/>
                <w:lang w:eastAsia="en-US"/>
              </w:rPr>
              <w:t xml:space="preserve"> </w:t>
            </w:r>
            <w:proofErr w:type="spellStart"/>
            <w:r w:rsidRPr="004F2A6C">
              <w:rPr>
                <w:rFonts w:ascii="Times New Roman" w:eastAsia="Times New Roman" w:hAnsi="Times New Roman"/>
                <w:b/>
                <w:bCs/>
                <w:color w:val="000000"/>
                <w:sz w:val="24"/>
                <w:szCs w:val="24"/>
                <w:lang w:eastAsia="en-US"/>
              </w:rPr>
              <w:t>hoàn</w:t>
            </w:r>
            <w:proofErr w:type="spellEnd"/>
            <w:r w:rsidRPr="004F2A6C">
              <w:rPr>
                <w:rFonts w:ascii="Times New Roman" w:eastAsia="Times New Roman" w:hAnsi="Times New Roman"/>
                <w:b/>
                <w:bCs/>
                <w:color w:val="000000"/>
                <w:sz w:val="24"/>
                <w:szCs w:val="24"/>
                <w:lang w:eastAsia="en-US"/>
              </w:rPr>
              <w:t xml:space="preserve"> </w:t>
            </w:r>
            <w:proofErr w:type="spellStart"/>
            <w:r w:rsidRPr="004F2A6C">
              <w:rPr>
                <w:rFonts w:ascii="Times New Roman" w:eastAsia="Times New Roman" w:hAnsi="Times New Roman"/>
                <w:b/>
                <w:bCs/>
                <w:color w:val="000000"/>
                <w:sz w:val="24"/>
                <w:szCs w:val="24"/>
                <w:lang w:eastAsia="en-US"/>
              </w:rPr>
              <w:t>tiền</w:t>
            </w:r>
            <w:proofErr w:type="spellEnd"/>
          </w:p>
        </w:tc>
        <w:tc>
          <w:tcPr>
            <w:tcW w:w="3870" w:type="dxa"/>
            <w:vAlign w:val="bottom"/>
          </w:tcPr>
          <w:p w:rsidR="004F2A6C" w:rsidRPr="004F2A6C" w:rsidRDefault="004F2A6C" w:rsidP="00887F6D">
            <w:pPr>
              <w:spacing w:after="0" w:line="240" w:lineRule="auto"/>
              <w:jc w:val="center"/>
              <w:rPr>
                <w:rFonts w:ascii="Times New Roman" w:eastAsia="Times New Roman" w:hAnsi="Times New Roman"/>
                <w:b/>
                <w:bCs/>
                <w:color w:val="000000"/>
                <w:sz w:val="24"/>
                <w:szCs w:val="24"/>
                <w:lang w:eastAsia="en-US"/>
              </w:rPr>
            </w:pPr>
            <w:proofErr w:type="spellStart"/>
            <w:r w:rsidRPr="004F2A6C">
              <w:rPr>
                <w:rFonts w:ascii="Times New Roman" w:eastAsia="Times New Roman" w:hAnsi="Times New Roman"/>
                <w:b/>
                <w:bCs/>
                <w:color w:val="000000"/>
                <w:sz w:val="24"/>
                <w:szCs w:val="24"/>
                <w:lang w:eastAsia="en-US"/>
              </w:rPr>
              <w:t>Doanh</w:t>
            </w:r>
            <w:proofErr w:type="spellEnd"/>
            <w:r w:rsidRPr="004F2A6C">
              <w:rPr>
                <w:rFonts w:ascii="Times New Roman" w:eastAsia="Times New Roman" w:hAnsi="Times New Roman"/>
                <w:b/>
                <w:bCs/>
                <w:color w:val="000000"/>
                <w:sz w:val="24"/>
                <w:szCs w:val="24"/>
                <w:lang w:eastAsia="en-US"/>
              </w:rPr>
              <w:t xml:space="preserve"> </w:t>
            </w:r>
            <w:proofErr w:type="spellStart"/>
            <w:r w:rsidRPr="004F2A6C">
              <w:rPr>
                <w:rFonts w:ascii="Times New Roman" w:eastAsia="Times New Roman" w:hAnsi="Times New Roman"/>
                <w:b/>
                <w:bCs/>
                <w:color w:val="000000"/>
                <w:sz w:val="24"/>
                <w:szCs w:val="24"/>
                <w:lang w:eastAsia="en-US"/>
              </w:rPr>
              <w:t>số</w:t>
            </w:r>
            <w:proofErr w:type="spellEnd"/>
            <w:r w:rsidRPr="004F2A6C">
              <w:rPr>
                <w:rFonts w:ascii="Times New Roman" w:eastAsia="Times New Roman" w:hAnsi="Times New Roman"/>
                <w:b/>
                <w:bCs/>
                <w:color w:val="000000"/>
                <w:sz w:val="24"/>
                <w:szCs w:val="24"/>
                <w:lang w:eastAsia="en-US"/>
              </w:rPr>
              <w:t xml:space="preserve"> </w:t>
            </w:r>
            <w:proofErr w:type="spellStart"/>
            <w:r w:rsidRPr="004F2A6C">
              <w:rPr>
                <w:rFonts w:ascii="Times New Roman" w:eastAsia="Times New Roman" w:hAnsi="Times New Roman"/>
                <w:b/>
                <w:bCs/>
                <w:color w:val="000000"/>
                <w:sz w:val="24"/>
                <w:szCs w:val="24"/>
                <w:lang w:eastAsia="en-US"/>
              </w:rPr>
              <w:t>xét</w:t>
            </w:r>
            <w:proofErr w:type="spellEnd"/>
            <w:r w:rsidRPr="004F2A6C">
              <w:rPr>
                <w:rFonts w:ascii="Times New Roman" w:eastAsia="Times New Roman" w:hAnsi="Times New Roman"/>
                <w:b/>
                <w:bCs/>
                <w:color w:val="000000"/>
                <w:sz w:val="24"/>
                <w:szCs w:val="24"/>
                <w:lang w:eastAsia="en-US"/>
              </w:rPr>
              <w:t xml:space="preserve"> </w:t>
            </w:r>
            <w:proofErr w:type="spellStart"/>
            <w:r w:rsidRPr="004F2A6C">
              <w:rPr>
                <w:rFonts w:ascii="Times New Roman" w:eastAsia="Times New Roman" w:hAnsi="Times New Roman"/>
                <w:b/>
                <w:bCs/>
                <w:color w:val="000000"/>
                <w:sz w:val="24"/>
                <w:szCs w:val="24"/>
                <w:lang w:eastAsia="en-US"/>
              </w:rPr>
              <w:t>thưởng</w:t>
            </w:r>
            <w:proofErr w:type="spellEnd"/>
          </w:p>
        </w:tc>
        <w:tc>
          <w:tcPr>
            <w:tcW w:w="2387" w:type="dxa"/>
            <w:vAlign w:val="bottom"/>
          </w:tcPr>
          <w:p w:rsidR="004F2A6C" w:rsidRPr="004F2A6C" w:rsidRDefault="004F2A6C" w:rsidP="00887F6D">
            <w:pPr>
              <w:spacing w:after="0" w:line="240" w:lineRule="auto"/>
              <w:jc w:val="center"/>
              <w:rPr>
                <w:rFonts w:ascii="Times New Roman" w:eastAsia="Times New Roman" w:hAnsi="Times New Roman"/>
                <w:b/>
                <w:bCs/>
                <w:color w:val="000000"/>
                <w:sz w:val="24"/>
                <w:szCs w:val="24"/>
                <w:lang w:eastAsia="en-US"/>
              </w:rPr>
            </w:pPr>
            <w:proofErr w:type="spellStart"/>
            <w:r w:rsidRPr="004F2A6C">
              <w:rPr>
                <w:rFonts w:ascii="Times New Roman" w:eastAsia="Times New Roman" w:hAnsi="Times New Roman"/>
                <w:b/>
                <w:bCs/>
                <w:color w:val="000000"/>
                <w:sz w:val="24"/>
                <w:szCs w:val="24"/>
                <w:lang w:eastAsia="en-US"/>
              </w:rPr>
              <w:t>Tiền</w:t>
            </w:r>
            <w:proofErr w:type="spellEnd"/>
            <w:r w:rsidRPr="004F2A6C">
              <w:rPr>
                <w:rFonts w:ascii="Times New Roman" w:eastAsia="Times New Roman" w:hAnsi="Times New Roman"/>
                <w:b/>
                <w:bCs/>
                <w:color w:val="000000"/>
                <w:sz w:val="24"/>
                <w:szCs w:val="24"/>
                <w:lang w:eastAsia="en-US"/>
              </w:rPr>
              <w:t xml:space="preserve"> </w:t>
            </w:r>
            <w:proofErr w:type="spellStart"/>
            <w:r w:rsidRPr="004F2A6C">
              <w:rPr>
                <w:rFonts w:ascii="Times New Roman" w:eastAsia="Times New Roman" w:hAnsi="Times New Roman"/>
                <w:b/>
                <w:bCs/>
                <w:color w:val="000000"/>
                <w:sz w:val="24"/>
                <w:szCs w:val="24"/>
                <w:lang w:eastAsia="en-US"/>
              </w:rPr>
              <w:t>hoàn</w:t>
            </w:r>
            <w:proofErr w:type="spellEnd"/>
            <w:r w:rsidRPr="004F2A6C">
              <w:rPr>
                <w:rFonts w:ascii="Times New Roman" w:eastAsia="Times New Roman" w:hAnsi="Times New Roman"/>
                <w:b/>
                <w:bCs/>
                <w:color w:val="000000"/>
                <w:sz w:val="24"/>
                <w:szCs w:val="24"/>
                <w:lang w:eastAsia="en-US"/>
              </w:rPr>
              <w:t xml:space="preserve"> (VND)</w:t>
            </w:r>
          </w:p>
        </w:tc>
      </w:tr>
      <w:tr w:rsidR="00AB2015" w:rsidRPr="004F2A6C" w:rsidTr="00887F6D">
        <w:trPr>
          <w:trHeight w:val="261"/>
        </w:trPr>
        <w:tc>
          <w:tcPr>
            <w:tcW w:w="537" w:type="dxa"/>
            <w:shd w:val="clear" w:color="auto" w:fill="auto"/>
            <w:noWrap/>
            <w:vAlign w:val="bottom"/>
            <w:hideMark/>
          </w:tcPr>
          <w:p w:rsidR="004F2A6C" w:rsidRPr="004F2A6C" w:rsidRDefault="004F2A6C" w:rsidP="004F2A6C">
            <w:pPr>
              <w:spacing w:after="0" w:line="240" w:lineRule="auto"/>
              <w:jc w:val="center"/>
              <w:rPr>
                <w:rFonts w:ascii="Times New Roman" w:eastAsia="Times New Roman" w:hAnsi="Times New Roman"/>
                <w:b/>
                <w:bCs/>
                <w:color w:val="000000"/>
                <w:sz w:val="24"/>
                <w:szCs w:val="24"/>
                <w:lang w:eastAsia="en-US"/>
              </w:rPr>
            </w:pPr>
            <w:r w:rsidRPr="004F2A6C">
              <w:rPr>
                <w:rFonts w:ascii="Times New Roman" w:eastAsia="Times New Roman" w:hAnsi="Times New Roman"/>
                <w:b/>
                <w:bCs/>
                <w:color w:val="000000"/>
                <w:sz w:val="24"/>
                <w:szCs w:val="24"/>
                <w:lang w:eastAsia="en-US"/>
              </w:rPr>
              <w:t>1</w:t>
            </w:r>
          </w:p>
        </w:tc>
        <w:tc>
          <w:tcPr>
            <w:tcW w:w="1803" w:type="dxa"/>
            <w:shd w:val="clear" w:color="auto" w:fill="auto"/>
            <w:noWrap/>
            <w:vAlign w:val="bottom"/>
            <w:hideMark/>
          </w:tcPr>
          <w:p w:rsidR="004F2A6C" w:rsidRPr="004F2A6C" w:rsidRDefault="004F2A6C" w:rsidP="00887F6D">
            <w:pPr>
              <w:spacing w:after="0" w:line="240" w:lineRule="auto"/>
              <w:jc w:val="center"/>
              <w:rPr>
                <w:rFonts w:ascii="Times New Roman" w:eastAsia="Times New Roman" w:hAnsi="Times New Roman"/>
                <w:color w:val="000000"/>
                <w:sz w:val="24"/>
                <w:szCs w:val="24"/>
                <w:lang w:eastAsia="en-US"/>
              </w:rPr>
            </w:pPr>
            <w:r w:rsidRPr="004F2A6C">
              <w:rPr>
                <w:rFonts w:ascii="Times New Roman" w:eastAsia="Times New Roman" w:hAnsi="Times New Roman"/>
                <w:color w:val="000000"/>
                <w:sz w:val="24"/>
                <w:szCs w:val="24"/>
                <w:lang w:eastAsia="en-US"/>
              </w:rPr>
              <w:t>1.0%</w:t>
            </w:r>
          </w:p>
        </w:tc>
        <w:tc>
          <w:tcPr>
            <w:tcW w:w="3870" w:type="dxa"/>
            <w:shd w:val="clear" w:color="auto" w:fill="auto"/>
            <w:noWrap/>
            <w:vAlign w:val="bottom"/>
            <w:hideMark/>
          </w:tcPr>
          <w:p w:rsidR="004F2A6C" w:rsidRPr="004F2A6C" w:rsidRDefault="004F2A6C" w:rsidP="004F2A6C">
            <w:pPr>
              <w:spacing w:after="0" w:line="240" w:lineRule="auto"/>
              <w:rPr>
                <w:rFonts w:ascii="Times New Roman" w:eastAsia="Times New Roman" w:hAnsi="Times New Roman"/>
                <w:color w:val="000000"/>
                <w:sz w:val="24"/>
                <w:szCs w:val="24"/>
                <w:lang w:eastAsia="en-US"/>
              </w:rPr>
            </w:pPr>
            <w:r w:rsidRPr="004F2A6C">
              <w:rPr>
                <w:rFonts w:ascii="Times New Roman" w:eastAsia="Times New Roman" w:hAnsi="Times New Roman"/>
                <w:color w:val="000000"/>
                <w:sz w:val="24"/>
                <w:szCs w:val="24"/>
                <w:lang w:eastAsia="en-US"/>
              </w:rPr>
              <w:t xml:space="preserve">  </w:t>
            </w:r>
            <w:proofErr w:type="spellStart"/>
            <w:r w:rsidRPr="004F2A6C">
              <w:rPr>
                <w:rFonts w:ascii="Times New Roman" w:eastAsia="Times New Roman" w:hAnsi="Times New Roman"/>
                <w:color w:val="000000"/>
                <w:sz w:val="24"/>
                <w:szCs w:val="24"/>
                <w:lang w:eastAsia="en-US"/>
              </w:rPr>
              <w:t>Từ</w:t>
            </w:r>
            <w:proofErr w:type="spellEnd"/>
            <w:r w:rsidRPr="004F2A6C">
              <w:rPr>
                <w:rFonts w:ascii="Times New Roman" w:eastAsia="Times New Roman" w:hAnsi="Times New Roman"/>
                <w:color w:val="000000"/>
                <w:sz w:val="24"/>
                <w:szCs w:val="24"/>
                <w:lang w:eastAsia="en-US"/>
              </w:rPr>
              <w:t xml:space="preserve"> </w:t>
            </w:r>
            <w:proofErr w:type="spellStart"/>
            <w:r w:rsidRPr="004F2A6C">
              <w:rPr>
                <w:rFonts w:ascii="Times New Roman" w:eastAsia="Times New Roman" w:hAnsi="Times New Roman"/>
                <w:color w:val="000000"/>
                <w:sz w:val="24"/>
                <w:szCs w:val="24"/>
                <w:lang w:eastAsia="en-US"/>
              </w:rPr>
              <w:t>trên</w:t>
            </w:r>
            <w:proofErr w:type="spellEnd"/>
            <w:r w:rsidRPr="004F2A6C">
              <w:rPr>
                <w:rFonts w:ascii="Times New Roman" w:eastAsia="Times New Roman" w:hAnsi="Times New Roman"/>
                <w:color w:val="000000"/>
                <w:sz w:val="24"/>
                <w:szCs w:val="24"/>
                <w:lang w:eastAsia="en-US"/>
              </w:rPr>
              <w:t xml:space="preserve"> 15 </w:t>
            </w:r>
            <w:proofErr w:type="spellStart"/>
            <w:r w:rsidRPr="004F2A6C">
              <w:rPr>
                <w:rFonts w:ascii="Times New Roman" w:eastAsia="Times New Roman" w:hAnsi="Times New Roman"/>
                <w:color w:val="000000"/>
                <w:sz w:val="24"/>
                <w:szCs w:val="24"/>
                <w:lang w:eastAsia="en-US"/>
              </w:rPr>
              <w:t>triệu</w:t>
            </w:r>
            <w:proofErr w:type="spellEnd"/>
            <w:r w:rsidRPr="004F2A6C">
              <w:rPr>
                <w:rFonts w:ascii="Times New Roman" w:eastAsia="Times New Roman" w:hAnsi="Times New Roman"/>
                <w:color w:val="000000"/>
                <w:sz w:val="24"/>
                <w:szCs w:val="24"/>
                <w:lang w:eastAsia="en-US"/>
              </w:rPr>
              <w:t xml:space="preserve"> </w:t>
            </w:r>
            <w:proofErr w:type="spellStart"/>
            <w:r w:rsidRPr="004F2A6C">
              <w:rPr>
                <w:rFonts w:ascii="Times New Roman" w:eastAsia="Times New Roman" w:hAnsi="Times New Roman"/>
                <w:color w:val="000000"/>
                <w:sz w:val="24"/>
                <w:szCs w:val="24"/>
                <w:lang w:eastAsia="en-US"/>
              </w:rPr>
              <w:t>đến</w:t>
            </w:r>
            <w:proofErr w:type="spellEnd"/>
            <w:r w:rsidRPr="004F2A6C">
              <w:rPr>
                <w:rFonts w:ascii="Times New Roman" w:eastAsia="Times New Roman" w:hAnsi="Times New Roman"/>
                <w:color w:val="000000"/>
                <w:sz w:val="24"/>
                <w:szCs w:val="24"/>
                <w:lang w:eastAsia="en-US"/>
              </w:rPr>
              <w:t xml:space="preserve"> 40 </w:t>
            </w:r>
            <w:proofErr w:type="spellStart"/>
            <w:r w:rsidRPr="004F2A6C">
              <w:rPr>
                <w:rFonts w:ascii="Times New Roman" w:eastAsia="Times New Roman" w:hAnsi="Times New Roman"/>
                <w:color w:val="000000"/>
                <w:sz w:val="24"/>
                <w:szCs w:val="24"/>
                <w:lang w:eastAsia="en-US"/>
              </w:rPr>
              <w:t>triệu</w:t>
            </w:r>
            <w:proofErr w:type="spellEnd"/>
            <w:r w:rsidRPr="004F2A6C">
              <w:rPr>
                <w:rFonts w:ascii="Times New Roman" w:eastAsia="Times New Roman" w:hAnsi="Times New Roman"/>
                <w:color w:val="000000"/>
                <w:sz w:val="24"/>
                <w:szCs w:val="24"/>
                <w:lang w:eastAsia="en-US"/>
              </w:rPr>
              <w:t xml:space="preserve"> </w:t>
            </w:r>
            <w:proofErr w:type="spellStart"/>
            <w:r w:rsidRPr="004F2A6C">
              <w:rPr>
                <w:rFonts w:ascii="Times New Roman" w:eastAsia="Times New Roman" w:hAnsi="Times New Roman"/>
                <w:color w:val="000000"/>
                <w:sz w:val="24"/>
                <w:szCs w:val="24"/>
                <w:lang w:eastAsia="en-US"/>
              </w:rPr>
              <w:t>đồng</w:t>
            </w:r>
            <w:proofErr w:type="spellEnd"/>
          </w:p>
        </w:tc>
        <w:tc>
          <w:tcPr>
            <w:tcW w:w="2387" w:type="dxa"/>
            <w:shd w:val="clear" w:color="auto" w:fill="auto"/>
            <w:noWrap/>
            <w:vAlign w:val="bottom"/>
            <w:hideMark/>
          </w:tcPr>
          <w:p w:rsidR="004F2A6C" w:rsidRPr="004F2A6C" w:rsidRDefault="004F2A6C" w:rsidP="00AB2015">
            <w:pPr>
              <w:spacing w:after="0" w:line="240" w:lineRule="auto"/>
              <w:jc w:val="right"/>
              <w:rPr>
                <w:rFonts w:ascii="Times New Roman" w:eastAsia="Times New Roman" w:hAnsi="Times New Roman"/>
                <w:color w:val="000000"/>
                <w:sz w:val="24"/>
                <w:szCs w:val="24"/>
                <w:lang w:eastAsia="en-US"/>
              </w:rPr>
            </w:pPr>
            <w:r w:rsidRPr="004F2A6C">
              <w:rPr>
                <w:rFonts w:ascii="Times New Roman" w:eastAsia="Times New Roman" w:hAnsi="Times New Roman"/>
                <w:color w:val="000000"/>
                <w:sz w:val="24"/>
                <w:szCs w:val="24"/>
                <w:lang w:eastAsia="en-US"/>
              </w:rPr>
              <w:t xml:space="preserve">250.000   </w:t>
            </w:r>
          </w:p>
        </w:tc>
      </w:tr>
      <w:tr w:rsidR="00AB2015" w:rsidRPr="004F2A6C" w:rsidTr="00887F6D">
        <w:trPr>
          <w:trHeight w:val="261"/>
        </w:trPr>
        <w:tc>
          <w:tcPr>
            <w:tcW w:w="537" w:type="dxa"/>
            <w:shd w:val="clear" w:color="auto" w:fill="auto"/>
            <w:noWrap/>
            <w:vAlign w:val="bottom"/>
            <w:hideMark/>
          </w:tcPr>
          <w:p w:rsidR="004F2A6C" w:rsidRPr="004F2A6C" w:rsidRDefault="004F2A6C" w:rsidP="004F2A6C">
            <w:pPr>
              <w:spacing w:after="0" w:line="240" w:lineRule="auto"/>
              <w:jc w:val="center"/>
              <w:rPr>
                <w:rFonts w:ascii="Times New Roman" w:eastAsia="Times New Roman" w:hAnsi="Times New Roman"/>
                <w:b/>
                <w:bCs/>
                <w:color w:val="000000"/>
                <w:sz w:val="24"/>
                <w:szCs w:val="24"/>
                <w:lang w:eastAsia="en-US"/>
              </w:rPr>
            </w:pPr>
            <w:r w:rsidRPr="004F2A6C">
              <w:rPr>
                <w:rFonts w:ascii="Times New Roman" w:eastAsia="Times New Roman" w:hAnsi="Times New Roman"/>
                <w:b/>
                <w:bCs/>
                <w:color w:val="000000"/>
                <w:sz w:val="24"/>
                <w:szCs w:val="24"/>
                <w:lang w:eastAsia="en-US"/>
              </w:rPr>
              <w:t>2</w:t>
            </w:r>
          </w:p>
        </w:tc>
        <w:tc>
          <w:tcPr>
            <w:tcW w:w="1803" w:type="dxa"/>
            <w:shd w:val="clear" w:color="auto" w:fill="auto"/>
            <w:noWrap/>
            <w:vAlign w:val="bottom"/>
            <w:hideMark/>
          </w:tcPr>
          <w:p w:rsidR="004F2A6C" w:rsidRPr="004F2A6C" w:rsidRDefault="004F2A6C" w:rsidP="00887F6D">
            <w:pPr>
              <w:spacing w:after="0" w:line="240" w:lineRule="auto"/>
              <w:jc w:val="center"/>
              <w:rPr>
                <w:rFonts w:ascii="Times New Roman" w:eastAsia="Times New Roman" w:hAnsi="Times New Roman"/>
                <w:color w:val="000000"/>
                <w:sz w:val="24"/>
                <w:szCs w:val="24"/>
                <w:lang w:eastAsia="en-US"/>
              </w:rPr>
            </w:pPr>
            <w:r w:rsidRPr="004F2A6C">
              <w:rPr>
                <w:rFonts w:ascii="Times New Roman" w:eastAsia="Times New Roman" w:hAnsi="Times New Roman"/>
                <w:color w:val="000000"/>
                <w:sz w:val="24"/>
                <w:szCs w:val="24"/>
                <w:lang w:eastAsia="en-US"/>
              </w:rPr>
              <w:t>2.0%</w:t>
            </w:r>
          </w:p>
        </w:tc>
        <w:tc>
          <w:tcPr>
            <w:tcW w:w="3870" w:type="dxa"/>
            <w:shd w:val="clear" w:color="auto" w:fill="auto"/>
            <w:noWrap/>
            <w:vAlign w:val="bottom"/>
            <w:hideMark/>
          </w:tcPr>
          <w:p w:rsidR="004F2A6C" w:rsidRPr="004F2A6C" w:rsidRDefault="004F2A6C" w:rsidP="004F2A6C">
            <w:pPr>
              <w:spacing w:after="0" w:line="240" w:lineRule="auto"/>
              <w:rPr>
                <w:rFonts w:ascii="Times New Roman" w:eastAsia="Times New Roman" w:hAnsi="Times New Roman"/>
                <w:color w:val="000000"/>
                <w:sz w:val="24"/>
                <w:szCs w:val="24"/>
                <w:lang w:eastAsia="en-US"/>
              </w:rPr>
            </w:pPr>
            <w:r w:rsidRPr="004F2A6C">
              <w:rPr>
                <w:rFonts w:ascii="Times New Roman" w:eastAsia="Times New Roman" w:hAnsi="Times New Roman"/>
                <w:color w:val="000000"/>
                <w:sz w:val="24"/>
                <w:szCs w:val="24"/>
                <w:lang w:eastAsia="en-US"/>
              </w:rPr>
              <w:t xml:space="preserve">  </w:t>
            </w:r>
            <w:proofErr w:type="spellStart"/>
            <w:r w:rsidRPr="004F2A6C">
              <w:rPr>
                <w:rFonts w:ascii="Times New Roman" w:eastAsia="Times New Roman" w:hAnsi="Times New Roman"/>
                <w:color w:val="000000"/>
                <w:sz w:val="24"/>
                <w:szCs w:val="24"/>
                <w:lang w:eastAsia="en-US"/>
              </w:rPr>
              <w:t>Từ</w:t>
            </w:r>
            <w:proofErr w:type="spellEnd"/>
            <w:r w:rsidRPr="004F2A6C">
              <w:rPr>
                <w:rFonts w:ascii="Times New Roman" w:eastAsia="Times New Roman" w:hAnsi="Times New Roman"/>
                <w:color w:val="000000"/>
                <w:sz w:val="24"/>
                <w:szCs w:val="24"/>
                <w:lang w:eastAsia="en-US"/>
              </w:rPr>
              <w:t xml:space="preserve"> </w:t>
            </w:r>
            <w:proofErr w:type="spellStart"/>
            <w:r w:rsidRPr="004F2A6C">
              <w:rPr>
                <w:rFonts w:ascii="Times New Roman" w:eastAsia="Times New Roman" w:hAnsi="Times New Roman"/>
                <w:color w:val="000000"/>
                <w:sz w:val="24"/>
                <w:szCs w:val="24"/>
                <w:lang w:eastAsia="en-US"/>
              </w:rPr>
              <w:t>trên</w:t>
            </w:r>
            <w:proofErr w:type="spellEnd"/>
            <w:r w:rsidRPr="004F2A6C">
              <w:rPr>
                <w:rFonts w:ascii="Times New Roman" w:eastAsia="Times New Roman" w:hAnsi="Times New Roman"/>
                <w:color w:val="000000"/>
                <w:sz w:val="24"/>
                <w:szCs w:val="24"/>
                <w:lang w:eastAsia="en-US"/>
              </w:rPr>
              <w:t xml:space="preserve"> 40 </w:t>
            </w:r>
            <w:proofErr w:type="spellStart"/>
            <w:r w:rsidRPr="004F2A6C">
              <w:rPr>
                <w:rFonts w:ascii="Times New Roman" w:eastAsia="Times New Roman" w:hAnsi="Times New Roman"/>
                <w:color w:val="000000"/>
                <w:sz w:val="24"/>
                <w:szCs w:val="24"/>
                <w:lang w:eastAsia="en-US"/>
              </w:rPr>
              <w:t>triệu</w:t>
            </w:r>
            <w:proofErr w:type="spellEnd"/>
            <w:r w:rsidRPr="004F2A6C">
              <w:rPr>
                <w:rFonts w:ascii="Times New Roman" w:eastAsia="Times New Roman" w:hAnsi="Times New Roman"/>
                <w:color w:val="000000"/>
                <w:sz w:val="24"/>
                <w:szCs w:val="24"/>
                <w:lang w:eastAsia="en-US"/>
              </w:rPr>
              <w:t xml:space="preserve"> </w:t>
            </w:r>
            <w:proofErr w:type="spellStart"/>
            <w:r w:rsidRPr="004F2A6C">
              <w:rPr>
                <w:rFonts w:ascii="Times New Roman" w:eastAsia="Times New Roman" w:hAnsi="Times New Roman"/>
                <w:color w:val="000000"/>
                <w:sz w:val="24"/>
                <w:szCs w:val="24"/>
                <w:lang w:eastAsia="en-US"/>
              </w:rPr>
              <w:t>đến</w:t>
            </w:r>
            <w:proofErr w:type="spellEnd"/>
            <w:r w:rsidRPr="004F2A6C">
              <w:rPr>
                <w:rFonts w:ascii="Times New Roman" w:eastAsia="Times New Roman" w:hAnsi="Times New Roman"/>
                <w:color w:val="000000"/>
                <w:sz w:val="24"/>
                <w:szCs w:val="24"/>
                <w:lang w:eastAsia="en-US"/>
              </w:rPr>
              <w:t xml:space="preserve"> 60 </w:t>
            </w:r>
            <w:proofErr w:type="spellStart"/>
            <w:r w:rsidRPr="004F2A6C">
              <w:rPr>
                <w:rFonts w:ascii="Times New Roman" w:eastAsia="Times New Roman" w:hAnsi="Times New Roman"/>
                <w:color w:val="000000"/>
                <w:sz w:val="24"/>
                <w:szCs w:val="24"/>
                <w:lang w:eastAsia="en-US"/>
              </w:rPr>
              <w:t>triệu</w:t>
            </w:r>
            <w:proofErr w:type="spellEnd"/>
            <w:r w:rsidRPr="004F2A6C">
              <w:rPr>
                <w:rFonts w:ascii="Times New Roman" w:eastAsia="Times New Roman" w:hAnsi="Times New Roman"/>
                <w:color w:val="000000"/>
                <w:sz w:val="24"/>
                <w:szCs w:val="24"/>
                <w:lang w:eastAsia="en-US"/>
              </w:rPr>
              <w:t xml:space="preserve"> </w:t>
            </w:r>
            <w:proofErr w:type="spellStart"/>
            <w:r w:rsidRPr="004F2A6C">
              <w:rPr>
                <w:rFonts w:ascii="Times New Roman" w:eastAsia="Times New Roman" w:hAnsi="Times New Roman"/>
                <w:color w:val="000000"/>
                <w:sz w:val="24"/>
                <w:szCs w:val="24"/>
                <w:lang w:eastAsia="en-US"/>
              </w:rPr>
              <w:t>đồng</w:t>
            </w:r>
            <w:proofErr w:type="spellEnd"/>
          </w:p>
        </w:tc>
        <w:tc>
          <w:tcPr>
            <w:tcW w:w="2387" w:type="dxa"/>
            <w:shd w:val="clear" w:color="auto" w:fill="auto"/>
            <w:noWrap/>
            <w:vAlign w:val="bottom"/>
            <w:hideMark/>
          </w:tcPr>
          <w:p w:rsidR="004F2A6C" w:rsidRPr="004F2A6C" w:rsidRDefault="004F2A6C" w:rsidP="00AB2015">
            <w:pPr>
              <w:spacing w:after="0" w:line="240" w:lineRule="auto"/>
              <w:jc w:val="right"/>
              <w:rPr>
                <w:rFonts w:ascii="Times New Roman" w:eastAsia="Times New Roman" w:hAnsi="Times New Roman"/>
                <w:color w:val="000000"/>
                <w:sz w:val="24"/>
                <w:szCs w:val="24"/>
                <w:lang w:eastAsia="en-US"/>
              </w:rPr>
            </w:pPr>
            <w:r w:rsidRPr="004F2A6C">
              <w:rPr>
                <w:rFonts w:ascii="Times New Roman" w:eastAsia="Times New Roman" w:hAnsi="Times New Roman"/>
                <w:color w:val="000000"/>
                <w:sz w:val="24"/>
                <w:szCs w:val="24"/>
                <w:lang w:eastAsia="en-US"/>
              </w:rPr>
              <w:t xml:space="preserve">400.000 </w:t>
            </w:r>
          </w:p>
        </w:tc>
      </w:tr>
      <w:tr w:rsidR="00AB2015" w:rsidRPr="004F2A6C" w:rsidTr="00887F6D">
        <w:trPr>
          <w:trHeight w:val="60"/>
        </w:trPr>
        <w:tc>
          <w:tcPr>
            <w:tcW w:w="537" w:type="dxa"/>
            <w:shd w:val="clear" w:color="auto" w:fill="auto"/>
            <w:noWrap/>
            <w:vAlign w:val="bottom"/>
            <w:hideMark/>
          </w:tcPr>
          <w:p w:rsidR="004F2A6C" w:rsidRPr="004F2A6C" w:rsidRDefault="004F2A6C" w:rsidP="004F2A6C">
            <w:pPr>
              <w:spacing w:after="0" w:line="240" w:lineRule="auto"/>
              <w:jc w:val="center"/>
              <w:rPr>
                <w:rFonts w:ascii="Times New Roman" w:eastAsia="Times New Roman" w:hAnsi="Times New Roman"/>
                <w:b/>
                <w:bCs/>
                <w:color w:val="000000"/>
                <w:sz w:val="24"/>
                <w:szCs w:val="24"/>
                <w:lang w:eastAsia="en-US"/>
              </w:rPr>
            </w:pPr>
            <w:r w:rsidRPr="004F2A6C">
              <w:rPr>
                <w:rFonts w:ascii="Times New Roman" w:eastAsia="Times New Roman" w:hAnsi="Times New Roman"/>
                <w:b/>
                <w:bCs/>
                <w:color w:val="000000"/>
                <w:sz w:val="24"/>
                <w:szCs w:val="24"/>
                <w:lang w:eastAsia="en-US"/>
              </w:rPr>
              <w:t>3</w:t>
            </w:r>
          </w:p>
        </w:tc>
        <w:tc>
          <w:tcPr>
            <w:tcW w:w="1803" w:type="dxa"/>
            <w:shd w:val="clear" w:color="auto" w:fill="auto"/>
            <w:noWrap/>
            <w:vAlign w:val="bottom"/>
            <w:hideMark/>
          </w:tcPr>
          <w:p w:rsidR="004F2A6C" w:rsidRPr="00887F6D" w:rsidRDefault="004F2A6C" w:rsidP="00887F6D">
            <w:pPr>
              <w:spacing w:after="0" w:line="240" w:lineRule="auto"/>
              <w:jc w:val="center"/>
              <w:rPr>
                <w:rFonts w:ascii="Times New Roman" w:eastAsia="Times New Roman" w:hAnsi="Times New Roman"/>
                <w:bCs/>
                <w:color w:val="000000"/>
                <w:sz w:val="24"/>
                <w:szCs w:val="24"/>
                <w:lang w:eastAsia="en-US"/>
              </w:rPr>
            </w:pPr>
            <w:r w:rsidRPr="00887F6D">
              <w:rPr>
                <w:rFonts w:ascii="Times New Roman" w:eastAsia="Times New Roman" w:hAnsi="Times New Roman"/>
                <w:bCs/>
                <w:color w:val="000000"/>
                <w:sz w:val="24"/>
                <w:szCs w:val="24"/>
                <w:lang w:eastAsia="en-US"/>
              </w:rPr>
              <w:t>5.0%</w:t>
            </w:r>
          </w:p>
        </w:tc>
        <w:tc>
          <w:tcPr>
            <w:tcW w:w="3870" w:type="dxa"/>
            <w:shd w:val="clear" w:color="auto" w:fill="auto"/>
            <w:noWrap/>
            <w:vAlign w:val="bottom"/>
            <w:hideMark/>
          </w:tcPr>
          <w:p w:rsidR="004F2A6C" w:rsidRPr="004F2A6C" w:rsidRDefault="004F2A6C" w:rsidP="00887F6D">
            <w:pPr>
              <w:spacing w:after="0" w:line="240" w:lineRule="auto"/>
              <w:rPr>
                <w:rFonts w:ascii="Times New Roman" w:eastAsia="Times New Roman" w:hAnsi="Times New Roman"/>
                <w:color w:val="000000"/>
                <w:sz w:val="24"/>
                <w:szCs w:val="24"/>
                <w:lang w:eastAsia="en-US"/>
              </w:rPr>
            </w:pPr>
            <w:r w:rsidRPr="004F2A6C">
              <w:rPr>
                <w:rFonts w:ascii="Times New Roman" w:eastAsia="Times New Roman" w:hAnsi="Times New Roman"/>
                <w:color w:val="000000"/>
                <w:sz w:val="24"/>
                <w:szCs w:val="24"/>
                <w:lang w:eastAsia="en-US"/>
              </w:rPr>
              <w:t xml:space="preserve">  </w:t>
            </w:r>
            <w:proofErr w:type="spellStart"/>
            <w:r w:rsidRPr="004F2A6C">
              <w:rPr>
                <w:rFonts w:ascii="Times New Roman" w:hAnsi="Times New Roman"/>
                <w:sz w:val="24"/>
                <w:szCs w:val="24"/>
              </w:rPr>
              <w:t>Từ</w:t>
            </w:r>
            <w:proofErr w:type="spellEnd"/>
            <w:r w:rsidRPr="004F2A6C">
              <w:rPr>
                <w:rFonts w:ascii="Times New Roman" w:hAnsi="Times New Roman"/>
                <w:sz w:val="24"/>
                <w:szCs w:val="24"/>
              </w:rPr>
              <w:t xml:space="preserve"> </w:t>
            </w:r>
            <w:proofErr w:type="spellStart"/>
            <w:r w:rsidRPr="004F2A6C">
              <w:rPr>
                <w:rFonts w:ascii="Times New Roman" w:hAnsi="Times New Roman"/>
                <w:sz w:val="24"/>
                <w:szCs w:val="24"/>
              </w:rPr>
              <w:t>trên</w:t>
            </w:r>
            <w:proofErr w:type="spellEnd"/>
            <w:r w:rsidRPr="004F2A6C">
              <w:rPr>
                <w:rFonts w:ascii="Times New Roman" w:hAnsi="Times New Roman"/>
                <w:sz w:val="24"/>
                <w:szCs w:val="24"/>
              </w:rPr>
              <w:t xml:space="preserve"> 60 </w:t>
            </w:r>
            <w:proofErr w:type="spellStart"/>
            <w:r w:rsidRPr="004F2A6C">
              <w:rPr>
                <w:rFonts w:ascii="Times New Roman" w:hAnsi="Times New Roman"/>
                <w:sz w:val="24"/>
                <w:szCs w:val="24"/>
              </w:rPr>
              <w:t>triệu</w:t>
            </w:r>
            <w:proofErr w:type="spellEnd"/>
            <w:r w:rsidRPr="004F2A6C">
              <w:rPr>
                <w:rFonts w:ascii="Times New Roman" w:hAnsi="Times New Roman"/>
                <w:sz w:val="24"/>
                <w:szCs w:val="24"/>
              </w:rPr>
              <w:t xml:space="preserve"> </w:t>
            </w:r>
            <w:proofErr w:type="spellStart"/>
            <w:r w:rsidRPr="004F2A6C">
              <w:rPr>
                <w:rFonts w:ascii="Times New Roman" w:hAnsi="Times New Roman"/>
                <w:sz w:val="24"/>
                <w:szCs w:val="24"/>
              </w:rPr>
              <w:t>đến</w:t>
            </w:r>
            <w:proofErr w:type="spellEnd"/>
            <w:r w:rsidRPr="004F2A6C">
              <w:rPr>
                <w:rFonts w:ascii="Times New Roman" w:hAnsi="Times New Roman"/>
                <w:sz w:val="24"/>
                <w:szCs w:val="24"/>
              </w:rPr>
              <w:t xml:space="preserve"> </w:t>
            </w:r>
            <w:r w:rsidR="00887F6D">
              <w:rPr>
                <w:rFonts w:ascii="Times New Roman" w:hAnsi="Times New Roman"/>
                <w:sz w:val="24"/>
                <w:szCs w:val="24"/>
              </w:rPr>
              <w:t>8</w:t>
            </w:r>
            <w:r w:rsidRPr="004F2A6C">
              <w:rPr>
                <w:rFonts w:ascii="Times New Roman" w:hAnsi="Times New Roman"/>
                <w:sz w:val="24"/>
                <w:szCs w:val="24"/>
              </w:rPr>
              <w:t xml:space="preserve">0 </w:t>
            </w:r>
            <w:proofErr w:type="spellStart"/>
            <w:r w:rsidRPr="004F2A6C">
              <w:rPr>
                <w:rFonts w:ascii="Times New Roman" w:hAnsi="Times New Roman"/>
                <w:sz w:val="24"/>
                <w:szCs w:val="24"/>
              </w:rPr>
              <w:t>triệu</w:t>
            </w:r>
            <w:proofErr w:type="spellEnd"/>
            <w:r w:rsidRPr="004F2A6C">
              <w:rPr>
                <w:rFonts w:ascii="Times New Roman" w:hAnsi="Times New Roman"/>
                <w:sz w:val="24"/>
                <w:szCs w:val="24"/>
              </w:rPr>
              <w:t xml:space="preserve"> </w:t>
            </w:r>
            <w:proofErr w:type="spellStart"/>
            <w:r w:rsidRPr="004F2A6C">
              <w:rPr>
                <w:rFonts w:ascii="Times New Roman" w:hAnsi="Times New Roman"/>
                <w:sz w:val="24"/>
                <w:szCs w:val="24"/>
              </w:rPr>
              <w:t>đồng</w:t>
            </w:r>
            <w:proofErr w:type="spellEnd"/>
          </w:p>
        </w:tc>
        <w:tc>
          <w:tcPr>
            <w:tcW w:w="2387" w:type="dxa"/>
            <w:shd w:val="clear" w:color="auto" w:fill="auto"/>
            <w:noWrap/>
            <w:vAlign w:val="bottom"/>
            <w:hideMark/>
          </w:tcPr>
          <w:p w:rsidR="004F2A6C" w:rsidRPr="004F2A6C" w:rsidRDefault="004F2A6C" w:rsidP="00887F6D">
            <w:pPr>
              <w:spacing w:after="0" w:line="240" w:lineRule="auto"/>
              <w:jc w:val="right"/>
              <w:rPr>
                <w:rFonts w:ascii="Times New Roman" w:eastAsia="Times New Roman" w:hAnsi="Times New Roman"/>
                <w:color w:val="000000"/>
                <w:sz w:val="24"/>
                <w:szCs w:val="24"/>
                <w:lang w:eastAsia="en-US"/>
              </w:rPr>
            </w:pPr>
            <w:r w:rsidRPr="004F2A6C">
              <w:rPr>
                <w:rFonts w:ascii="Times New Roman" w:eastAsia="Times New Roman" w:hAnsi="Times New Roman"/>
                <w:color w:val="000000"/>
                <w:sz w:val="24"/>
                <w:szCs w:val="24"/>
                <w:lang w:eastAsia="en-US"/>
              </w:rPr>
              <w:t xml:space="preserve">     1.</w:t>
            </w:r>
            <w:r w:rsidR="00887F6D">
              <w:rPr>
                <w:rFonts w:ascii="Times New Roman" w:eastAsia="Times New Roman" w:hAnsi="Times New Roman"/>
                <w:color w:val="000000"/>
                <w:sz w:val="24"/>
                <w:szCs w:val="24"/>
                <w:lang w:eastAsia="en-US"/>
              </w:rPr>
              <w:t>0</w:t>
            </w:r>
            <w:r w:rsidRPr="004F2A6C">
              <w:rPr>
                <w:rFonts w:ascii="Times New Roman" w:eastAsia="Times New Roman" w:hAnsi="Times New Roman"/>
                <w:color w:val="000000"/>
                <w:sz w:val="24"/>
                <w:szCs w:val="24"/>
                <w:lang w:eastAsia="en-US"/>
              </w:rPr>
              <w:t xml:space="preserve">00.000 </w:t>
            </w:r>
          </w:p>
        </w:tc>
      </w:tr>
      <w:tr w:rsidR="004F2A6C" w:rsidRPr="004F2A6C" w:rsidTr="00887F6D">
        <w:trPr>
          <w:trHeight w:val="188"/>
        </w:trPr>
        <w:tc>
          <w:tcPr>
            <w:tcW w:w="6210" w:type="dxa"/>
            <w:gridSpan w:val="3"/>
            <w:shd w:val="clear" w:color="auto" w:fill="auto"/>
            <w:noWrap/>
            <w:vAlign w:val="bottom"/>
          </w:tcPr>
          <w:p w:rsidR="004F2A6C" w:rsidRPr="004F2A6C" w:rsidRDefault="004F2A6C" w:rsidP="00887F6D">
            <w:pPr>
              <w:spacing w:after="0" w:line="240" w:lineRule="auto"/>
              <w:jc w:val="right"/>
              <w:rPr>
                <w:rFonts w:ascii="Times New Roman" w:eastAsia="Times New Roman" w:hAnsi="Times New Roman"/>
                <w:b/>
                <w:color w:val="000000"/>
                <w:sz w:val="24"/>
                <w:szCs w:val="24"/>
                <w:lang w:eastAsia="en-US"/>
              </w:rPr>
            </w:pPr>
            <w:r w:rsidRPr="004F2A6C">
              <w:rPr>
                <w:rFonts w:ascii="Times New Roman" w:eastAsia="Times New Roman" w:hAnsi="Times New Roman"/>
                <w:b/>
                <w:color w:val="000000"/>
                <w:sz w:val="24"/>
                <w:szCs w:val="24"/>
                <w:lang w:eastAsia="en-US"/>
              </w:rPr>
              <w:t>TỔNG:</w:t>
            </w:r>
          </w:p>
        </w:tc>
        <w:tc>
          <w:tcPr>
            <w:tcW w:w="2387" w:type="dxa"/>
            <w:shd w:val="clear" w:color="auto" w:fill="auto"/>
            <w:noWrap/>
            <w:vAlign w:val="bottom"/>
          </w:tcPr>
          <w:p w:rsidR="004F2A6C" w:rsidRPr="004F2A6C" w:rsidRDefault="00887F6D" w:rsidP="00AB2015">
            <w:pPr>
              <w:spacing w:after="0" w:line="240" w:lineRule="auto"/>
              <w:jc w:val="right"/>
              <w:rPr>
                <w:rFonts w:ascii="Times New Roman" w:eastAsia="Times New Roman" w:hAnsi="Times New Roman"/>
                <w:color w:val="000000"/>
                <w:sz w:val="24"/>
                <w:szCs w:val="24"/>
                <w:lang w:eastAsia="en-US"/>
              </w:rPr>
            </w:pPr>
            <w:r>
              <w:rPr>
                <w:rFonts w:ascii="Times New Roman" w:eastAsia="Times New Roman" w:hAnsi="Times New Roman"/>
                <w:b/>
                <w:color w:val="000000"/>
                <w:sz w:val="24"/>
                <w:szCs w:val="24"/>
                <w:lang w:eastAsia="en-US"/>
              </w:rPr>
              <w:t>1.650.000</w:t>
            </w:r>
            <w:r w:rsidR="004F2A6C" w:rsidRPr="00AB2015">
              <w:rPr>
                <w:rFonts w:ascii="Times New Roman" w:eastAsia="Times New Roman" w:hAnsi="Times New Roman"/>
                <w:b/>
                <w:color w:val="000000"/>
                <w:sz w:val="24"/>
                <w:szCs w:val="24"/>
                <w:lang w:eastAsia="en-US"/>
              </w:rPr>
              <w:t xml:space="preserve"> VND</w:t>
            </w:r>
          </w:p>
        </w:tc>
      </w:tr>
    </w:tbl>
    <w:p w:rsidR="00A7349D" w:rsidRPr="00C02F6C" w:rsidRDefault="00197BDF" w:rsidP="00772DAD">
      <w:pPr>
        <w:pStyle w:val="BodyTextIndent2"/>
        <w:numPr>
          <w:ilvl w:val="0"/>
          <w:numId w:val="4"/>
        </w:numPr>
        <w:tabs>
          <w:tab w:val="left" w:pos="900"/>
        </w:tabs>
        <w:spacing w:before="120" w:after="120" w:line="288" w:lineRule="auto"/>
        <w:ind w:left="900" w:hanging="357"/>
        <w:rPr>
          <w:szCs w:val="26"/>
        </w:rPr>
      </w:pPr>
      <w:proofErr w:type="spellStart"/>
      <w:r w:rsidRPr="00C02F6C">
        <w:rPr>
          <w:szCs w:val="26"/>
        </w:rPr>
        <w:t>Doanh</w:t>
      </w:r>
      <w:proofErr w:type="spellEnd"/>
      <w:r w:rsidRPr="00C02F6C">
        <w:rPr>
          <w:szCs w:val="26"/>
        </w:rPr>
        <w:t xml:space="preserve"> </w:t>
      </w:r>
      <w:proofErr w:type="spellStart"/>
      <w:r w:rsidRPr="00C02F6C">
        <w:rPr>
          <w:szCs w:val="26"/>
        </w:rPr>
        <w:t>số</w:t>
      </w:r>
      <w:proofErr w:type="spellEnd"/>
      <w:r w:rsidRPr="00C02F6C">
        <w:rPr>
          <w:szCs w:val="26"/>
        </w:rPr>
        <w:t xml:space="preserve"> </w:t>
      </w:r>
      <w:proofErr w:type="spellStart"/>
      <w:r w:rsidRPr="00C02F6C">
        <w:rPr>
          <w:szCs w:val="26"/>
        </w:rPr>
        <w:t>của</w:t>
      </w:r>
      <w:proofErr w:type="spellEnd"/>
      <w:r w:rsidRPr="00C02F6C">
        <w:rPr>
          <w:szCs w:val="26"/>
        </w:rPr>
        <w:t xml:space="preserve"> </w:t>
      </w:r>
      <w:proofErr w:type="spellStart"/>
      <w:r w:rsidRPr="00C02F6C">
        <w:rPr>
          <w:szCs w:val="26"/>
        </w:rPr>
        <w:t>thẻ</w:t>
      </w:r>
      <w:proofErr w:type="spellEnd"/>
      <w:r w:rsidRPr="00C02F6C">
        <w:rPr>
          <w:szCs w:val="26"/>
        </w:rPr>
        <w:t xml:space="preserve"> </w:t>
      </w:r>
      <w:proofErr w:type="spellStart"/>
      <w:r w:rsidRPr="00C02F6C">
        <w:rPr>
          <w:szCs w:val="26"/>
        </w:rPr>
        <w:t>phụ</w:t>
      </w:r>
      <w:proofErr w:type="spellEnd"/>
      <w:r w:rsidRPr="00C02F6C">
        <w:rPr>
          <w:szCs w:val="26"/>
        </w:rPr>
        <w:t xml:space="preserve"> </w:t>
      </w:r>
      <w:proofErr w:type="spellStart"/>
      <w:r w:rsidRPr="00C02F6C">
        <w:rPr>
          <w:szCs w:val="26"/>
        </w:rPr>
        <w:t>được</w:t>
      </w:r>
      <w:proofErr w:type="spellEnd"/>
      <w:r w:rsidRPr="00C02F6C">
        <w:rPr>
          <w:szCs w:val="26"/>
        </w:rPr>
        <w:t xml:space="preserve"> </w:t>
      </w:r>
      <w:proofErr w:type="spellStart"/>
      <w:r w:rsidR="00A7349D" w:rsidRPr="00C02F6C">
        <w:rPr>
          <w:szCs w:val="26"/>
        </w:rPr>
        <w:t>cộng</w:t>
      </w:r>
      <w:proofErr w:type="spellEnd"/>
      <w:r w:rsidR="00A7349D" w:rsidRPr="00C02F6C">
        <w:rPr>
          <w:szCs w:val="26"/>
        </w:rPr>
        <w:t xml:space="preserve"> </w:t>
      </w:r>
      <w:proofErr w:type="spellStart"/>
      <w:r w:rsidR="00A7349D" w:rsidRPr="00C02F6C">
        <w:rPr>
          <w:szCs w:val="26"/>
        </w:rPr>
        <w:t>gộp</w:t>
      </w:r>
      <w:proofErr w:type="spellEnd"/>
      <w:r w:rsidR="00A7349D" w:rsidRPr="00C02F6C">
        <w:rPr>
          <w:szCs w:val="26"/>
        </w:rPr>
        <w:t xml:space="preserve"> </w:t>
      </w:r>
      <w:proofErr w:type="spellStart"/>
      <w:r w:rsidRPr="00C02F6C">
        <w:rPr>
          <w:szCs w:val="26"/>
        </w:rPr>
        <w:t>vào</w:t>
      </w:r>
      <w:proofErr w:type="spellEnd"/>
      <w:r w:rsidRPr="00C02F6C">
        <w:rPr>
          <w:szCs w:val="26"/>
        </w:rPr>
        <w:t xml:space="preserve"> </w:t>
      </w:r>
      <w:proofErr w:type="spellStart"/>
      <w:r w:rsidRPr="00C02F6C">
        <w:rPr>
          <w:szCs w:val="26"/>
        </w:rPr>
        <w:t>doanh</w:t>
      </w:r>
      <w:proofErr w:type="spellEnd"/>
      <w:r w:rsidRPr="00C02F6C">
        <w:rPr>
          <w:szCs w:val="26"/>
        </w:rPr>
        <w:t xml:space="preserve"> </w:t>
      </w:r>
      <w:proofErr w:type="spellStart"/>
      <w:r w:rsidRPr="00C02F6C">
        <w:rPr>
          <w:szCs w:val="26"/>
        </w:rPr>
        <w:t>số</w:t>
      </w:r>
      <w:proofErr w:type="spellEnd"/>
      <w:r w:rsidRPr="00C02F6C">
        <w:rPr>
          <w:szCs w:val="26"/>
        </w:rPr>
        <w:t xml:space="preserve"> </w:t>
      </w:r>
      <w:proofErr w:type="spellStart"/>
      <w:r w:rsidR="00A7349D" w:rsidRPr="00C02F6C">
        <w:rPr>
          <w:szCs w:val="26"/>
        </w:rPr>
        <w:t>thẻ</w:t>
      </w:r>
      <w:proofErr w:type="spellEnd"/>
      <w:r w:rsidR="00A7349D" w:rsidRPr="00C02F6C">
        <w:rPr>
          <w:szCs w:val="26"/>
        </w:rPr>
        <w:t xml:space="preserve"> </w:t>
      </w:r>
      <w:proofErr w:type="spellStart"/>
      <w:r w:rsidR="00A7349D" w:rsidRPr="00C02F6C">
        <w:rPr>
          <w:szCs w:val="26"/>
        </w:rPr>
        <w:t>chính</w:t>
      </w:r>
      <w:proofErr w:type="spellEnd"/>
      <w:r w:rsidRPr="00C02F6C">
        <w:rPr>
          <w:szCs w:val="26"/>
        </w:rPr>
        <w:t xml:space="preserve"> </w:t>
      </w:r>
      <w:proofErr w:type="spellStart"/>
      <w:r w:rsidRPr="00C02F6C">
        <w:rPr>
          <w:szCs w:val="26"/>
        </w:rPr>
        <w:t>để</w:t>
      </w:r>
      <w:proofErr w:type="spellEnd"/>
      <w:r w:rsidRPr="00C02F6C">
        <w:rPr>
          <w:szCs w:val="26"/>
        </w:rPr>
        <w:t xml:space="preserve"> </w:t>
      </w:r>
      <w:proofErr w:type="spellStart"/>
      <w:r w:rsidRPr="00C02F6C">
        <w:rPr>
          <w:szCs w:val="26"/>
        </w:rPr>
        <w:t>xét</w:t>
      </w:r>
      <w:proofErr w:type="spellEnd"/>
      <w:r w:rsidRPr="00C02F6C">
        <w:rPr>
          <w:szCs w:val="26"/>
        </w:rPr>
        <w:t xml:space="preserve"> </w:t>
      </w:r>
      <w:proofErr w:type="spellStart"/>
      <w:r w:rsidRPr="00C02F6C">
        <w:rPr>
          <w:szCs w:val="26"/>
        </w:rPr>
        <w:t>thưởng</w:t>
      </w:r>
      <w:proofErr w:type="spellEnd"/>
      <w:r w:rsidR="00A7349D" w:rsidRPr="00C02F6C">
        <w:rPr>
          <w:szCs w:val="26"/>
        </w:rPr>
        <w:t>.</w:t>
      </w:r>
      <w:r w:rsidR="004546AB" w:rsidRPr="004546AB">
        <w:rPr>
          <w:szCs w:val="26"/>
        </w:rPr>
        <w:t xml:space="preserve"> </w:t>
      </w:r>
      <w:proofErr w:type="spellStart"/>
      <w:r w:rsidR="004546AB" w:rsidRPr="00C02F6C">
        <w:rPr>
          <w:szCs w:val="26"/>
        </w:rPr>
        <w:t>Doanh</w:t>
      </w:r>
      <w:proofErr w:type="spellEnd"/>
      <w:r w:rsidR="004546AB" w:rsidRPr="00C02F6C">
        <w:rPr>
          <w:szCs w:val="26"/>
        </w:rPr>
        <w:t xml:space="preserve"> </w:t>
      </w:r>
      <w:proofErr w:type="spellStart"/>
      <w:r w:rsidR="004546AB" w:rsidRPr="00C02F6C">
        <w:rPr>
          <w:szCs w:val="26"/>
        </w:rPr>
        <w:t>số</w:t>
      </w:r>
      <w:proofErr w:type="spellEnd"/>
      <w:r w:rsidR="004546AB" w:rsidRPr="00C02F6C">
        <w:rPr>
          <w:szCs w:val="26"/>
        </w:rPr>
        <w:t xml:space="preserve"> </w:t>
      </w:r>
      <w:proofErr w:type="spellStart"/>
      <w:r w:rsidR="004546AB" w:rsidRPr="00C02F6C">
        <w:rPr>
          <w:szCs w:val="26"/>
        </w:rPr>
        <w:t>được</w:t>
      </w:r>
      <w:proofErr w:type="spellEnd"/>
      <w:r w:rsidR="004546AB" w:rsidRPr="00C02F6C">
        <w:rPr>
          <w:szCs w:val="26"/>
        </w:rPr>
        <w:t xml:space="preserve"> </w:t>
      </w:r>
      <w:proofErr w:type="spellStart"/>
      <w:r w:rsidR="004546AB" w:rsidRPr="00C02F6C">
        <w:rPr>
          <w:szCs w:val="26"/>
        </w:rPr>
        <w:t>tính</w:t>
      </w:r>
      <w:proofErr w:type="spellEnd"/>
      <w:r w:rsidR="004546AB" w:rsidRPr="00C02F6C">
        <w:rPr>
          <w:szCs w:val="26"/>
        </w:rPr>
        <w:t xml:space="preserve"> </w:t>
      </w:r>
      <w:r w:rsidR="004546AB" w:rsidRPr="00C02F6C">
        <w:rPr>
          <w:szCs w:val="26"/>
          <w:lang w:val="vi-VN"/>
        </w:rPr>
        <w:t>trên</w:t>
      </w:r>
      <w:r w:rsidR="004546AB" w:rsidRPr="00C02F6C">
        <w:rPr>
          <w:szCs w:val="26"/>
        </w:rPr>
        <w:t xml:space="preserve"> </w:t>
      </w:r>
      <w:proofErr w:type="spellStart"/>
      <w:r w:rsidR="004546AB" w:rsidRPr="00C02F6C">
        <w:rPr>
          <w:szCs w:val="26"/>
        </w:rPr>
        <w:t>từng</w:t>
      </w:r>
      <w:proofErr w:type="spellEnd"/>
      <w:r w:rsidR="004546AB" w:rsidRPr="00C02F6C">
        <w:rPr>
          <w:szCs w:val="26"/>
        </w:rPr>
        <w:t xml:space="preserve"> </w:t>
      </w:r>
      <w:proofErr w:type="spellStart"/>
      <w:r w:rsidR="004546AB" w:rsidRPr="00C02F6C">
        <w:rPr>
          <w:szCs w:val="26"/>
        </w:rPr>
        <w:t>loại</w:t>
      </w:r>
      <w:proofErr w:type="spellEnd"/>
      <w:r w:rsidR="004546AB" w:rsidRPr="00C02F6C">
        <w:rPr>
          <w:szCs w:val="26"/>
        </w:rPr>
        <w:t xml:space="preserve"> </w:t>
      </w:r>
      <w:proofErr w:type="spellStart"/>
      <w:r w:rsidR="00F25818">
        <w:rPr>
          <w:szCs w:val="26"/>
        </w:rPr>
        <w:t>sản</w:t>
      </w:r>
      <w:proofErr w:type="spellEnd"/>
      <w:r w:rsidR="00F25818">
        <w:rPr>
          <w:szCs w:val="26"/>
        </w:rPr>
        <w:t xml:space="preserve"> </w:t>
      </w:r>
      <w:proofErr w:type="spellStart"/>
      <w:r w:rsidR="00F25818">
        <w:rPr>
          <w:szCs w:val="26"/>
        </w:rPr>
        <w:t>phẩm</w:t>
      </w:r>
      <w:proofErr w:type="spellEnd"/>
      <w:r w:rsidR="00F25818">
        <w:rPr>
          <w:szCs w:val="26"/>
        </w:rPr>
        <w:t xml:space="preserve"> </w:t>
      </w:r>
      <w:proofErr w:type="spellStart"/>
      <w:r w:rsidR="004546AB" w:rsidRPr="00C02F6C">
        <w:rPr>
          <w:szCs w:val="26"/>
        </w:rPr>
        <w:t>thẻ</w:t>
      </w:r>
      <w:proofErr w:type="spellEnd"/>
      <w:r w:rsidR="004546AB" w:rsidRPr="00C02F6C">
        <w:rPr>
          <w:szCs w:val="26"/>
        </w:rPr>
        <w:t xml:space="preserve"> </w:t>
      </w:r>
      <w:proofErr w:type="spellStart"/>
      <w:r w:rsidR="00F25818">
        <w:rPr>
          <w:szCs w:val="26"/>
        </w:rPr>
        <w:t>của</w:t>
      </w:r>
      <w:proofErr w:type="spellEnd"/>
      <w:r w:rsidR="00F25818">
        <w:rPr>
          <w:szCs w:val="26"/>
        </w:rPr>
        <w:t xml:space="preserve"> </w:t>
      </w:r>
      <w:proofErr w:type="spellStart"/>
      <w:r w:rsidR="00F25818">
        <w:rPr>
          <w:szCs w:val="26"/>
        </w:rPr>
        <w:t>khách</w:t>
      </w:r>
      <w:proofErr w:type="spellEnd"/>
      <w:r w:rsidR="00F25818">
        <w:rPr>
          <w:szCs w:val="26"/>
        </w:rPr>
        <w:t xml:space="preserve"> </w:t>
      </w:r>
      <w:proofErr w:type="spellStart"/>
      <w:r w:rsidR="00F25818">
        <w:rPr>
          <w:szCs w:val="26"/>
        </w:rPr>
        <w:t>hàng</w:t>
      </w:r>
      <w:proofErr w:type="spellEnd"/>
      <w:r w:rsidR="00F25818">
        <w:rPr>
          <w:szCs w:val="26"/>
        </w:rPr>
        <w:t xml:space="preserve"> </w:t>
      </w:r>
      <w:proofErr w:type="spellStart"/>
      <w:r w:rsidR="00F25818">
        <w:rPr>
          <w:szCs w:val="26"/>
        </w:rPr>
        <w:t>như</w:t>
      </w:r>
      <w:proofErr w:type="spellEnd"/>
      <w:r w:rsidR="00F25818">
        <w:rPr>
          <w:szCs w:val="26"/>
        </w:rPr>
        <w:t xml:space="preserve"> </w:t>
      </w:r>
      <w:proofErr w:type="spellStart"/>
      <w:r w:rsidR="00F25818">
        <w:rPr>
          <w:szCs w:val="26"/>
        </w:rPr>
        <w:t>nêu</w:t>
      </w:r>
      <w:proofErr w:type="spellEnd"/>
      <w:r w:rsidR="00F25818">
        <w:rPr>
          <w:szCs w:val="26"/>
        </w:rPr>
        <w:t xml:space="preserve"> </w:t>
      </w:r>
      <w:proofErr w:type="spellStart"/>
      <w:r w:rsidR="00F25818">
        <w:rPr>
          <w:szCs w:val="26"/>
        </w:rPr>
        <w:t>tại</w:t>
      </w:r>
      <w:proofErr w:type="spellEnd"/>
      <w:r w:rsidR="00F25818">
        <w:rPr>
          <w:szCs w:val="26"/>
        </w:rPr>
        <w:t xml:space="preserve"> </w:t>
      </w:r>
      <w:proofErr w:type="spellStart"/>
      <w:r w:rsidR="00F25818">
        <w:rPr>
          <w:szCs w:val="26"/>
        </w:rPr>
        <w:t>mục</w:t>
      </w:r>
      <w:proofErr w:type="spellEnd"/>
      <w:r w:rsidR="00F25818">
        <w:rPr>
          <w:szCs w:val="26"/>
        </w:rPr>
        <w:t xml:space="preserve"> 3 </w:t>
      </w:r>
      <w:proofErr w:type="spellStart"/>
      <w:r w:rsidR="00F25818">
        <w:rPr>
          <w:szCs w:val="26"/>
        </w:rPr>
        <w:t>trên</w:t>
      </w:r>
      <w:proofErr w:type="spellEnd"/>
      <w:r w:rsidR="00F25818">
        <w:rPr>
          <w:szCs w:val="26"/>
        </w:rPr>
        <w:t xml:space="preserve"> </w:t>
      </w:r>
      <w:proofErr w:type="spellStart"/>
      <w:r w:rsidR="00F25818">
        <w:rPr>
          <w:szCs w:val="26"/>
        </w:rPr>
        <w:t>đây</w:t>
      </w:r>
      <w:proofErr w:type="spellEnd"/>
      <w:r w:rsidR="00F25818">
        <w:rPr>
          <w:szCs w:val="26"/>
        </w:rPr>
        <w:t xml:space="preserve">, </w:t>
      </w:r>
      <w:proofErr w:type="spellStart"/>
      <w:r w:rsidR="00F25818">
        <w:rPr>
          <w:szCs w:val="26"/>
        </w:rPr>
        <w:t>tuy</w:t>
      </w:r>
      <w:proofErr w:type="spellEnd"/>
      <w:r w:rsidR="00F25818">
        <w:rPr>
          <w:szCs w:val="26"/>
        </w:rPr>
        <w:t xml:space="preserve"> </w:t>
      </w:r>
      <w:proofErr w:type="spellStart"/>
      <w:r w:rsidR="00F25818">
        <w:rPr>
          <w:szCs w:val="26"/>
        </w:rPr>
        <w:t>nhiên</w:t>
      </w:r>
      <w:proofErr w:type="spellEnd"/>
      <w:r w:rsidR="00F25818">
        <w:rPr>
          <w:szCs w:val="26"/>
        </w:rPr>
        <w:t xml:space="preserve"> </w:t>
      </w:r>
      <w:proofErr w:type="spellStart"/>
      <w:r w:rsidR="00F25818">
        <w:rPr>
          <w:szCs w:val="26"/>
        </w:rPr>
        <w:t>mỗi</w:t>
      </w:r>
      <w:proofErr w:type="spellEnd"/>
      <w:r w:rsidR="00F25818">
        <w:rPr>
          <w:szCs w:val="26"/>
        </w:rPr>
        <w:t xml:space="preserve"> </w:t>
      </w:r>
      <w:proofErr w:type="spellStart"/>
      <w:r w:rsidR="00F25818">
        <w:rPr>
          <w:szCs w:val="26"/>
        </w:rPr>
        <w:t>khách</w:t>
      </w:r>
      <w:proofErr w:type="spellEnd"/>
      <w:r w:rsidR="00F25818">
        <w:rPr>
          <w:szCs w:val="26"/>
        </w:rPr>
        <w:t xml:space="preserve"> </w:t>
      </w:r>
      <w:proofErr w:type="spellStart"/>
      <w:r w:rsidR="00F25818">
        <w:rPr>
          <w:szCs w:val="26"/>
        </w:rPr>
        <w:t>hàng</w:t>
      </w:r>
      <w:proofErr w:type="spellEnd"/>
      <w:r w:rsidR="00F25818">
        <w:rPr>
          <w:szCs w:val="26"/>
        </w:rPr>
        <w:t xml:space="preserve"> (</w:t>
      </w:r>
      <w:proofErr w:type="spellStart"/>
      <w:r w:rsidR="00F25818">
        <w:rPr>
          <w:szCs w:val="26"/>
        </w:rPr>
        <w:t>tính</w:t>
      </w:r>
      <w:proofErr w:type="spellEnd"/>
      <w:r w:rsidR="00F25818">
        <w:rPr>
          <w:szCs w:val="26"/>
        </w:rPr>
        <w:t xml:space="preserve"> </w:t>
      </w:r>
      <w:proofErr w:type="spellStart"/>
      <w:proofErr w:type="gramStart"/>
      <w:r w:rsidR="00F25818">
        <w:rPr>
          <w:szCs w:val="26"/>
        </w:rPr>
        <w:t>theo</w:t>
      </w:r>
      <w:proofErr w:type="spellEnd"/>
      <w:proofErr w:type="gramEnd"/>
      <w:r w:rsidR="00F25818">
        <w:rPr>
          <w:szCs w:val="26"/>
        </w:rPr>
        <w:t xml:space="preserve"> CIF) </w:t>
      </w:r>
      <w:proofErr w:type="spellStart"/>
      <w:r w:rsidR="00F25818">
        <w:rPr>
          <w:szCs w:val="26"/>
        </w:rPr>
        <w:t>được</w:t>
      </w:r>
      <w:proofErr w:type="spellEnd"/>
      <w:r w:rsidR="00F25818">
        <w:rPr>
          <w:szCs w:val="26"/>
        </w:rPr>
        <w:t xml:space="preserve"> </w:t>
      </w:r>
      <w:proofErr w:type="spellStart"/>
      <w:r w:rsidR="00F25818">
        <w:rPr>
          <w:szCs w:val="26"/>
        </w:rPr>
        <w:t>nhận</w:t>
      </w:r>
      <w:proofErr w:type="spellEnd"/>
      <w:r w:rsidR="00F25818">
        <w:rPr>
          <w:szCs w:val="26"/>
        </w:rPr>
        <w:t xml:space="preserve"> </w:t>
      </w:r>
      <w:proofErr w:type="spellStart"/>
      <w:r w:rsidR="00F25818">
        <w:rPr>
          <w:szCs w:val="26"/>
        </w:rPr>
        <w:t>tối</w:t>
      </w:r>
      <w:proofErr w:type="spellEnd"/>
      <w:r w:rsidR="00F25818">
        <w:rPr>
          <w:szCs w:val="26"/>
        </w:rPr>
        <w:t xml:space="preserve"> </w:t>
      </w:r>
      <w:proofErr w:type="spellStart"/>
      <w:r w:rsidR="00F25818">
        <w:rPr>
          <w:szCs w:val="26"/>
        </w:rPr>
        <w:t>đa</w:t>
      </w:r>
      <w:proofErr w:type="spellEnd"/>
      <w:r w:rsidR="00F25818">
        <w:rPr>
          <w:szCs w:val="26"/>
        </w:rPr>
        <w:t xml:space="preserve"> 2 </w:t>
      </w:r>
      <w:proofErr w:type="spellStart"/>
      <w:r w:rsidR="00F25818">
        <w:rPr>
          <w:szCs w:val="26"/>
        </w:rPr>
        <w:t>triệu</w:t>
      </w:r>
      <w:proofErr w:type="spellEnd"/>
      <w:r w:rsidR="00F25818">
        <w:rPr>
          <w:szCs w:val="26"/>
        </w:rPr>
        <w:t xml:space="preserve"> </w:t>
      </w:r>
      <w:proofErr w:type="spellStart"/>
      <w:r w:rsidR="00F25818">
        <w:rPr>
          <w:szCs w:val="26"/>
        </w:rPr>
        <w:t>đồng</w:t>
      </w:r>
      <w:proofErr w:type="spellEnd"/>
      <w:r w:rsidR="00F25818">
        <w:rPr>
          <w:szCs w:val="26"/>
        </w:rPr>
        <w:t xml:space="preserve"> </w:t>
      </w:r>
      <w:proofErr w:type="spellStart"/>
      <w:r w:rsidR="00F25818">
        <w:rPr>
          <w:szCs w:val="26"/>
        </w:rPr>
        <w:t>trong</w:t>
      </w:r>
      <w:proofErr w:type="spellEnd"/>
      <w:r w:rsidR="00F25818">
        <w:rPr>
          <w:szCs w:val="26"/>
        </w:rPr>
        <w:t xml:space="preserve"> </w:t>
      </w:r>
      <w:proofErr w:type="spellStart"/>
      <w:r w:rsidR="00F25818">
        <w:rPr>
          <w:szCs w:val="26"/>
        </w:rPr>
        <w:t>to</w:t>
      </w:r>
      <w:bookmarkStart w:id="0" w:name="_GoBack"/>
      <w:bookmarkEnd w:id="0"/>
      <w:r w:rsidR="00F25818">
        <w:rPr>
          <w:szCs w:val="26"/>
        </w:rPr>
        <w:t>àn</w:t>
      </w:r>
      <w:proofErr w:type="spellEnd"/>
      <w:r w:rsidR="00F25818">
        <w:rPr>
          <w:szCs w:val="26"/>
        </w:rPr>
        <w:t xml:space="preserve"> </w:t>
      </w:r>
      <w:proofErr w:type="spellStart"/>
      <w:r w:rsidR="00F25818">
        <w:rPr>
          <w:szCs w:val="26"/>
        </w:rPr>
        <w:t>bộ</w:t>
      </w:r>
      <w:proofErr w:type="spellEnd"/>
      <w:r w:rsidR="00F25818">
        <w:rPr>
          <w:szCs w:val="26"/>
        </w:rPr>
        <w:t xml:space="preserve"> </w:t>
      </w:r>
      <w:proofErr w:type="spellStart"/>
      <w:r w:rsidR="00F25818">
        <w:rPr>
          <w:szCs w:val="26"/>
        </w:rPr>
        <w:t>thời</w:t>
      </w:r>
      <w:proofErr w:type="spellEnd"/>
      <w:r w:rsidR="00F25818">
        <w:rPr>
          <w:szCs w:val="26"/>
        </w:rPr>
        <w:t xml:space="preserve"> </w:t>
      </w:r>
      <w:proofErr w:type="spellStart"/>
      <w:r w:rsidR="00F25818">
        <w:rPr>
          <w:szCs w:val="26"/>
        </w:rPr>
        <w:t>gian</w:t>
      </w:r>
      <w:proofErr w:type="spellEnd"/>
      <w:r w:rsidR="00F25818">
        <w:rPr>
          <w:szCs w:val="26"/>
        </w:rPr>
        <w:t xml:space="preserve"> </w:t>
      </w:r>
      <w:proofErr w:type="spellStart"/>
      <w:r w:rsidR="00F25818">
        <w:rPr>
          <w:szCs w:val="26"/>
        </w:rPr>
        <w:t>diễn</w:t>
      </w:r>
      <w:proofErr w:type="spellEnd"/>
      <w:r w:rsidR="00F25818">
        <w:rPr>
          <w:szCs w:val="26"/>
        </w:rPr>
        <w:t xml:space="preserve"> </w:t>
      </w:r>
      <w:proofErr w:type="spellStart"/>
      <w:r w:rsidR="00F25818">
        <w:rPr>
          <w:szCs w:val="26"/>
        </w:rPr>
        <w:t>ra</w:t>
      </w:r>
      <w:proofErr w:type="spellEnd"/>
      <w:r w:rsidR="00F25818">
        <w:rPr>
          <w:szCs w:val="26"/>
        </w:rPr>
        <w:t xml:space="preserve"> </w:t>
      </w:r>
      <w:proofErr w:type="spellStart"/>
      <w:r w:rsidR="00F25818">
        <w:rPr>
          <w:szCs w:val="26"/>
        </w:rPr>
        <w:t>chương</w:t>
      </w:r>
      <w:proofErr w:type="spellEnd"/>
      <w:r w:rsidR="00F25818">
        <w:rPr>
          <w:szCs w:val="26"/>
        </w:rPr>
        <w:t xml:space="preserve"> </w:t>
      </w:r>
      <w:proofErr w:type="spellStart"/>
      <w:r w:rsidR="00F25818">
        <w:rPr>
          <w:szCs w:val="26"/>
        </w:rPr>
        <w:t>trình</w:t>
      </w:r>
      <w:proofErr w:type="spellEnd"/>
      <w:r w:rsidR="00F25818">
        <w:rPr>
          <w:szCs w:val="26"/>
        </w:rPr>
        <w:t>.</w:t>
      </w:r>
    </w:p>
    <w:p w:rsidR="004546AB" w:rsidRDefault="004546AB" w:rsidP="00772DAD">
      <w:pPr>
        <w:pStyle w:val="BodyTextIndent2"/>
        <w:numPr>
          <w:ilvl w:val="0"/>
          <w:numId w:val="2"/>
        </w:numPr>
        <w:tabs>
          <w:tab w:val="clear" w:pos="360"/>
          <w:tab w:val="left" w:pos="900"/>
        </w:tabs>
        <w:spacing w:before="120" w:line="288" w:lineRule="auto"/>
        <w:ind w:left="851" w:hanging="311"/>
        <w:rPr>
          <w:b/>
          <w:bCs w:val="0"/>
          <w:szCs w:val="26"/>
          <w:lang w:val="vi-VN"/>
        </w:rPr>
      </w:pPr>
      <w:proofErr w:type="spellStart"/>
      <w:r>
        <w:rPr>
          <w:b/>
          <w:bCs w:val="0"/>
          <w:szCs w:val="26"/>
        </w:rPr>
        <w:lastRenderedPageBreak/>
        <w:t>Tổng</w:t>
      </w:r>
      <w:proofErr w:type="spellEnd"/>
      <w:r>
        <w:rPr>
          <w:b/>
          <w:bCs w:val="0"/>
          <w:szCs w:val="26"/>
        </w:rPr>
        <w:t xml:space="preserve"> </w:t>
      </w:r>
      <w:proofErr w:type="spellStart"/>
      <w:r>
        <w:rPr>
          <w:b/>
          <w:bCs w:val="0"/>
          <w:szCs w:val="26"/>
        </w:rPr>
        <w:t>ngân</w:t>
      </w:r>
      <w:proofErr w:type="spellEnd"/>
      <w:r>
        <w:rPr>
          <w:b/>
          <w:bCs w:val="0"/>
          <w:szCs w:val="26"/>
        </w:rPr>
        <w:t xml:space="preserve"> </w:t>
      </w:r>
      <w:proofErr w:type="spellStart"/>
      <w:r>
        <w:rPr>
          <w:b/>
          <w:bCs w:val="0"/>
          <w:szCs w:val="26"/>
        </w:rPr>
        <w:t>sách</w:t>
      </w:r>
      <w:proofErr w:type="spellEnd"/>
      <w:r>
        <w:rPr>
          <w:b/>
          <w:bCs w:val="0"/>
          <w:szCs w:val="26"/>
        </w:rPr>
        <w:t xml:space="preserve"> </w:t>
      </w:r>
      <w:proofErr w:type="spellStart"/>
      <w:r>
        <w:rPr>
          <w:b/>
          <w:bCs w:val="0"/>
          <w:szCs w:val="26"/>
        </w:rPr>
        <w:t>khuyến</w:t>
      </w:r>
      <w:proofErr w:type="spellEnd"/>
      <w:r>
        <w:rPr>
          <w:b/>
          <w:bCs w:val="0"/>
          <w:szCs w:val="26"/>
        </w:rPr>
        <w:t xml:space="preserve"> </w:t>
      </w:r>
      <w:proofErr w:type="spellStart"/>
      <w:r>
        <w:rPr>
          <w:b/>
          <w:bCs w:val="0"/>
          <w:szCs w:val="26"/>
        </w:rPr>
        <w:t>mại</w:t>
      </w:r>
      <w:proofErr w:type="spellEnd"/>
      <w:r>
        <w:rPr>
          <w:b/>
          <w:bCs w:val="0"/>
          <w:szCs w:val="26"/>
        </w:rPr>
        <w:t xml:space="preserve">: </w:t>
      </w:r>
      <w:r>
        <w:rPr>
          <w:bCs w:val="0"/>
          <w:szCs w:val="26"/>
        </w:rPr>
        <w:t xml:space="preserve">1,150,000,000 </w:t>
      </w:r>
      <w:proofErr w:type="spellStart"/>
      <w:r>
        <w:rPr>
          <w:bCs w:val="0"/>
          <w:szCs w:val="26"/>
        </w:rPr>
        <w:t>đồng</w:t>
      </w:r>
      <w:proofErr w:type="spellEnd"/>
      <w:r>
        <w:rPr>
          <w:bCs w:val="0"/>
          <w:szCs w:val="26"/>
        </w:rPr>
        <w:t xml:space="preserve"> </w:t>
      </w:r>
      <w:r w:rsidRPr="004546AB">
        <w:rPr>
          <w:bCs w:val="0"/>
          <w:szCs w:val="26"/>
        </w:rPr>
        <w:t>(</w:t>
      </w:r>
      <w:proofErr w:type="spellStart"/>
      <w:r w:rsidRPr="004546AB">
        <w:rPr>
          <w:bCs w:val="0"/>
          <w:szCs w:val="26"/>
        </w:rPr>
        <w:t>Bằng</w:t>
      </w:r>
      <w:proofErr w:type="spellEnd"/>
      <w:r w:rsidRPr="004546AB">
        <w:rPr>
          <w:bCs w:val="0"/>
          <w:szCs w:val="26"/>
        </w:rPr>
        <w:t xml:space="preserve"> </w:t>
      </w:r>
      <w:proofErr w:type="spellStart"/>
      <w:r w:rsidRPr="004546AB">
        <w:rPr>
          <w:bCs w:val="0"/>
          <w:szCs w:val="26"/>
        </w:rPr>
        <w:t>chữ</w:t>
      </w:r>
      <w:proofErr w:type="spellEnd"/>
      <w:r w:rsidRPr="004546AB">
        <w:rPr>
          <w:bCs w:val="0"/>
          <w:szCs w:val="26"/>
        </w:rPr>
        <w:t xml:space="preserve">: </w:t>
      </w:r>
      <w:proofErr w:type="spellStart"/>
      <w:r>
        <w:rPr>
          <w:bCs w:val="0"/>
          <w:szCs w:val="26"/>
        </w:rPr>
        <w:t>Một</w:t>
      </w:r>
      <w:proofErr w:type="spellEnd"/>
      <w:r>
        <w:rPr>
          <w:bCs w:val="0"/>
          <w:szCs w:val="26"/>
        </w:rPr>
        <w:t xml:space="preserve"> </w:t>
      </w:r>
      <w:proofErr w:type="spellStart"/>
      <w:r>
        <w:rPr>
          <w:bCs w:val="0"/>
          <w:szCs w:val="26"/>
        </w:rPr>
        <w:t>tỷ</w:t>
      </w:r>
      <w:proofErr w:type="spellEnd"/>
      <w:r>
        <w:rPr>
          <w:bCs w:val="0"/>
          <w:szCs w:val="26"/>
        </w:rPr>
        <w:t xml:space="preserve">, </w:t>
      </w:r>
      <w:proofErr w:type="spellStart"/>
      <w:r>
        <w:rPr>
          <w:bCs w:val="0"/>
          <w:szCs w:val="26"/>
        </w:rPr>
        <w:t>một</w:t>
      </w:r>
      <w:proofErr w:type="spellEnd"/>
      <w:r>
        <w:rPr>
          <w:bCs w:val="0"/>
          <w:szCs w:val="26"/>
        </w:rPr>
        <w:t xml:space="preserve"> </w:t>
      </w:r>
      <w:proofErr w:type="spellStart"/>
      <w:r>
        <w:rPr>
          <w:bCs w:val="0"/>
          <w:szCs w:val="26"/>
        </w:rPr>
        <w:t>trăm</w:t>
      </w:r>
      <w:proofErr w:type="spellEnd"/>
      <w:r>
        <w:rPr>
          <w:bCs w:val="0"/>
          <w:szCs w:val="26"/>
        </w:rPr>
        <w:t xml:space="preserve"> </w:t>
      </w:r>
      <w:proofErr w:type="spellStart"/>
      <w:r>
        <w:rPr>
          <w:bCs w:val="0"/>
          <w:szCs w:val="26"/>
        </w:rPr>
        <w:t>năm</w:t>
      </w:r>
      <w:proofErr w:type="spellEnd"/>
      <w:r>
        <w:rPr>
          <w:bCs w:val="0"/>
          <w:szCs w:val="26"/>
        </w:rPr>
        <w:t xml:space="preserve"> </w:t>
      </w:r>
      <w:proofErr w:type="spellStart"/>
      <w:r>
        <w:rPr>
          <w:bCs w:val="0"/>
          <w:szCs w:val="26"/>
        </w:rPr>
        <w:t>mươi</w:t>
      </w:r>
      <w:proofErr w:type="spellEnd"/>
      <w:r>
        <w:rPr>
          <w:bCs w:val="0"/>
          <w:szCs w:val="26"/>
        </w:rPr>
        <w:t xml:space="preserve"> </w:t>
      </w:r>
      <w:proofErr w:type="spellStart"/>
      <w:r>
        <w:rPr>
          <w:bCs w:val="0"/>
          <w:szCs w:val="26"/>
        </w:rPr>
        <w:t>triệu</w:t>
      </w:r>
      <w:proofErr w:type="spellEnd"/>
      <w:r>
        <w:rPr>
          <w:bCs w:val="0"/>
          <w:szCs w:val="26"/>
        </w:rPr>
        <w:t xml:space="preserve"> </w:t>
      </w:r>
      <w:proofErr w:type="spellStart"/>
      <w:r>
        <w:rPr>
          <w:bCs w:val="0"/>
          <w:szCs w:val="26"/>
        </w:rPr>
        <w:t>đồng</w:t>
      </w:r>
      <w:proofErr w:type="spellEnd"/>
      <w:r w:rsidRPr="004546AB">
        <w:rPr>
          <w:bCs w:val="0"/>
          <w:szCs w:val="26"/>
        </w:rPr>
        <w:t xml:space="preserve"> </w:t>
      </w:r>
      <w:proofErr w:type="spellStart"/>
      <w:r w:rsidRPr="004546AB">
        <w:rPr>
          <w:bCs w:val="0"/>
          <w:szCs w:val="26"/>
        </w:rPr>
        <w:t>chẵn</w:t>
      </w:r>
      <w:proofErr w:type="spellEnd"/>
      <w:r w:rsidRPr="004546AB">
        <w:rPr>
          <w:bCs w:val="0"/>
          <w:szCs w:val="26"/>
        </w:rPr>
        <w:t>).</w:t>
      </w:r>
    </w:p>
    <w:p w:rsidR="00581A38" w:rsidRPr="00C02F6C" w:rsidRDefault="00670D6F" w:rsidP="00772DAD">
      <w:pPr>
        <w:pStyle w:val="BodyTextIndent2"/>
        <w:numPr>
          <w:ilvl w:val="0"/>
          <w:numId w:val="2"/>
        </w:numPr>
        <w:tabs>
          <w:tab w:val="left" w:pos="900"/>
          <w:tab w:val="left" w:pos="990"/>
        </w:tabs>
        <w:spacing w:before="120" w:after="120" w:line="288" w:lineRule="auto"/>
        <w:ind w:firstLine="180"/>
        <w:rPr>
          <w:b/>
          <w:bCs w:val="0"/>
          <w:szCs w:val="26"/>
          <w:lang w:val="vi-VN"/>
        </w:rPr>
      </w:pPr>
      <w:r w:rsidRPr="00C02F6C">
        <w:rPr>
          <w:b/>
          <w:bCs w:val="0"/>
          <w:szCs w:val="26"/>
          <w:lang w:val="vi-VN"/>
        </w:rPr>
        <w:t>Một số quy định tính thưởng</w:t>
      </w:r>
      <w:r w:rsidR="00F561B5" w:rsidRPr="00C02F6C">
        <w:rPr>
          <w:b/>
          <w:bCs w:val="0"/>
          <w:szCs w:val="26"/>
          <w:lang w:val="vi-VN"/>
        </w:rPr>
        <w:t>:</w:t>
      </w:r>
    </w:p>
    <w:p w:rsidR="00197BDF" w:rsidRPr="00C02F6C" w:rsidRDefault="00197BDF" w:rsidP="00772DAD">
      <w:pPr>
        <w:pStyle w:val="BodyTextIndent2"/>
        <w:numPr>
          <w:ilvl w:val="0"/>
          <w:numId w:val="4"/>
        </w:numPr>
        <w:tabs>
          <w:tab w:val="left" w:pos="900"/>
        </w:tabs>
        <w:spacing w:before="120" w:after="120" w:line="288" w:lineRule="auto"/>
        <w:ind w:left="900" w:hanging="357"/>
        <w:rPr>
          <w:bCs w:val="0"/>
          <w:szCs w:val="26"/>
          <w:lang w:val="vi-VN"/>
        </w:rPr>
      </w:pPr>
      <w:r w:rsidRPr="00C02F6C">
        <w:rPr>
          <w:bCs w:val="0"/>
          <w:szCs w:val="26"/>
          <w:lang w:val="vi-VN"/>
        </w:rPr>
        <w:t>Thẻ quốc tế BIDV hợp lệ phải đáp ứng các điều kiện sau:</w:t>
      </w:r>
    </w:p>
    <w:p w:rsidR="00197BDF" w:rsidRPr="00C02F6C" w:rsidRDefault="00197BDF" w:rsidP="00772DAD">
      <w:pPr>
        <w:pStyle w:val="BodyTextIndent2"/>
        <w:numPr>
          <w:ilvl w:val="0"/>
          <w:numId w:val="14"/>
        </w:numPr>
        <w:tabs>
          <w:tab w:val="left" w:pos="900"/>
        </w:tabs>
        <w:spacing w:before="120" w:after="120" w:line="288" w:lineRule="auto"/>
        <w:ind w:hanging="357"/>
        <w:rPr>
          <w:bCs w:val="0"/>
          <w:szCs w:val="26"/>
          <w:lang w:val="vi-VN"/>
        </w:rPr>
      </w:pPr>
      <w:r w:rsidRPr="00C02F6C">
        <w:rPr>
          <w:bCs w:val="0"/>
          <w:szCs w:val="26"/>
          <w:lang w:val="vi-VN"/>
        </w:rPr>
        <w:t>Là thẻ quốc tế được đề cập tại mục 3</w:t>
      </w:r>
    </w:p>
    <w:p w:rsidR="00197BDF" w:rsidRPr="00C02F6C" w:rsidRDefault="00197BDF" w:rsidP="00772DAD">
      <w:pPr>
        <w:pStyle w:val="BodyTextIndent2"/>
        <w:numPr>
          <w:ilvl w:val="0"/>
          <w:numId w:val="14"/>
        </w:numPr>
        <w:tabs>
          <w:tab w:val="left" w:pos="900"/>
        </w:tabs>
        <w:spacing w:before="120" w:after="120" w:line="288" w:lineRule="auto"/>
        <w:ind w:hanging="357"/>
        <w:rPr>
          <w:bCs w:val="0"/>
          <w:szCs w:val="26"/>
          <w:lang w:val="vi-VN"/>
        </w:rPr>
      </w:pPr>
      <w:proofErr w:type="spellStart"/>
      <w:r w:rsidRPr="00C02F6C">
        <w:rPr>
          <w:bCs w:val="0"/>
          <w:szCs w:val="26"/>
        </w:rPr>
        <w:t>Thẻ</w:t>
      </w:r>
      <w:proofErr w:type="spellEnd"/>
      <w:r w:rsidRPr="00C02F6C">
        <w:rPr>
          <w:bCs w:val="0"/>
          <w:szCs w:val="26"/>
        </w:rPr>
        <w:t xml:space="preserve"> </w:t>
      </w:r>
      <w:proofErr w:type="spellStart"/>
      <w:r w:rsidRPr="00C02F6C">
        <w:rPr>
          <w:bCs w:val="0"/>
          <w:szCs w:val="26"/>
        </w:rPr>
        <w:t>phải</w:t>
      </w:r>
      <w:proofErr w:type="spellEnd"/>
      <w:r w:rsidRPr="00C02F6C">
        <w:rPr>
          <w:bCs w:val="0"/>
          <w:szCs w:val="26"/>
        </w:rPr>
        <w:t xml:space="preserve"> ở </w:t>
      </w:r>
      <w:proofErr w:type="spellStart"/>
      <w:r w:rsidRPr="00C02F6C">
        <w:rPr>
          <w:bCs w:val="0"/>
          <w:szCs w:val="26"/>
        </w:rPr>
        <w:t>trạng</w:t>
      </w:r>
      <w:proofErr w:type="spellEnd"/>
      <w:r w:rsidRPr="00C02F6C">
        <w:rPr>
          <w:bCs w:val="0"/>
          <w:szCs w:val="26"/>
        </w:rPr>
        <w:t xml:space="preserve"> </w:t>
      </w:r>
      <w:proofErr w:type="spellStart"/>
      <w:r w:rsidRPr="00C02F6C">
        <w:rPr>
          <w:bCs w:val="0"/>
          <w:szCs w:val="26"/>
        </w:rPr>
        <w:t>thái</w:t>
      </w:r>
      <w:proofErr w:type="spellEnd"/>
      <w:r w:rsidRPr="00C02F6C">
        <w:rPr>
          <w:bCs w:val="0"/>
          <w:szCs w:val="26"/>
        </w:rPr>
        <w:t xml:space="preserve"> </w:t>
      </w:r>
      <w:proofErr w:type="spellStart"/>
      <w:r w:rsidRPr="00C02F6C">
        <w:rPr>
          <w:bCs w:val="0"/>
          <w:szCs w:val="26"/>
        </w:rPr>
        <w:t>hoạt</w:t>
      </w:r>
      <w:proofErr w:type="spellEnd"/>
      <w:r w:rsidRPr="00C02F6C">
        <w:rPr>
          <w:bCs w:val="0"/>
          <w:szCs w:val="26"/>
        </w:rPr>
        <w:t xml:space="preserve"> </w:t>
      </w:r>
      <w:proofErr w:type="spellStart"/>
      <w:r w:rsidRPr="00C02F6C">
        <w:rPr>
          <w:bCs w:val="0"/>
          <w:szCs w:val="26"/>
        </w:rPr>
        <w:t>động</w:t>
      </w:r>
      <w:proofErr w:type="spellEnd"/>
      <w:r w:rsidRPr="00C02F6C">
        <w:rPr>
          <w:bCs w:val="0"/>
          <w:szCs w:val="26"/>
        </w:rPr>
        <w:t xml:space="preserve"> (</w:t>
      </w:r>
      <w:proofErr w:type="spellStart"/>
      <w:r w:rsidRPr="00C02F6C">
        <w:rPr>
          <w:bCs w:val="0"/>
          <w:szCs w:val="26"/>
        </w:rPr>
        <w:t>không</w:t>
      </w:r>
      <w:proofErr w:type="spellEnd"/>
      <w:r w:rsidRPr="00C02F6C">
        <w:rPr>
          <w:bCs w:val="0"/>
          <w:szCs w:val="26"/>
        </w:rPr>
        <w:t xml:space="preserve"> </w:t>
      </w:r>
      <w:proofErr w:type="spellStart"/>
      <w:r w:rsidRPr="00C02F6C">
        <w:rPr>
          <w:bCs w:val="0"/>
          <w:szCs w:val="26"/>
        </w:rPr>
        <w:t>bị</w:t>
      </w:r>
      <w:proofErr w:type="spellEnd"/>
      <w:r w:rsidRPr="00C02F6C">
        <w:rPr>
          <w:bCs w:val="0"/>
          <w:szCs w:val="26"/>
        </w:rPr>
        <w:t xml:space="preserve"> </w:t>
      </w:r>
      <w:proofErr w:type="spellStart"/>
      <w:r w:rsidRPr="00C02F6C">
        <w:rPr>
          <w:bCs w:val="0"/>
          <w:szCs w:val="26"/>
        </w:rPr>
        <w:t>khóa</w:t>
      </w:r>
      <w:proofErr w:type="spellEnd"/>
      <w:r w:rsidRPr="00C02F6C">
        <w:rPr>
          <w:bCs w:val="0"/>
          <w:szCs w:val="26"/>
        </w:rPr>
        <w:t>/</w:t>
      </w:r>
      <w:proofErr w:type="spellStart"/>
      <w:r w:rsidRPr="00C02F6C">
        <w:rPr>
          <w:bCs w:val="0"/>
          <w:szCs w:val="26"/>
        </w:rPr>
        <w:t>đóng</w:t>
      </w:r>
      <w:proofErr w:type="spellEnd"/>
      <w:r w:rsidRPr="00C02F6C">
        <w:rPr>
          <w:bCs w:val="0"/>
          <w:szCs w:val="26"/>
        </w:rPr>
        <w:t xml:space="preserve"> </w:t>
      </w:r>
      <w:proofErr w:type="spellStart"/>
      <w:r w:rsidRPr="00C02F6C">
        <w:rPr>
          <w:bCs w:val="0"/>
          <w:szCs w:val="26"/>
        </w:rPr>
        <w:t>tại</w:t>
      </w:r>
      <w:proofErr w:type="spellEnd"/>
      <w:r w:rsidRPr="00C02F6C">
        <w:rPr>
          <w:bCs w:val="0"/>
          <w:szCs w:val="26"/>
        </w:rPr>
        <w:t xml:space="preserve"> </w:t>
      </w:r>
      <w:proofErr w:type="spellStart"/>
      <w:r w:rsidRPr="00C02F6C">
        <w:rPr>
          <w:bCs w:val="0"/>
          <w:szCs w:val="26"/>
        </w:rPr>
        <w:t>thời</w:t>
      </w:r>
      <w:proofErr w:type="spellEnd"/>
      <w:r w:rsidRPr="00C02F6C">
        <w:rPr>
          <w:bCs w:val="0"/>
          <w:szCs w:val="26"/>
        </w:rPr>
        <w:t xml:space="preserve"> </w:t>
      </w:r>
      <w:proofErr w:type="spellStart"/>
      <w:r w:rsidRPr="00C02F6C">
        <w:rPr>
          <w:bCs w:val="0"/>
          <w:szCs w:val="26"/>
        </w:rPr>
        <w:t>điểm</w:t>
      </w:r>
      <w:proofErr w:type="spellEnd"/>
      <w:r w:rsidRPr="00C02F6C">
        <w:rPr>
          <w:bCs w:val="0"/>
          <w:szCs w:val="26"/>
        </w:rPr>
        <w:t xml:space="preserve"> BIDV </w:t>
      </w:r>
      <w:proofErr w:type="spellStart"/>
      <w:r w:rsidRPr="00C02F6C">
        <w:rPr>
          <w:bCs w:val="0"/>
          <w:szCs w:val="26"/>
        </w:rPr>
        <w:t>xét</w:t>
      </w:r>
      <w:proofErr w:type="spellEnd"/>
      <w:r w:rsidRPr="00C02F6C">
        <w:rPr>
          <w:bCs w:val="0"/>
          <w:szCs w:val="26"/>
        </w:rPr>
        <w:t xml:space="preserve"> </w:t>
      </w:r>
      <w:proofErr w:type="spellStart"/>
      <w:r w:rsidRPr="00C02F6C">
        <w:rPr>
          <w:bCs w:val="0"/>
          <w:szCs w:val="26"/>
        </w:rPr>
        <w:t>thưởng</w:t>
      </w:r>
      <w:proofErr w:type="spellEnd"/>
      <w:r w:rsidRPr="00C02F6C">
        <w:rPr>
          <w:bCs w:val="0"/>
          <w:szCs w:val="26"/>
        </w:rPr>
        <w:t xml:space="preserve"> </w:t>
      </w:r>
      <w:proofErr w:type="spellStart"/>
      <w:r w:rsidRPr="00C02F6C">
        <w:rPr>
          <w:bCs w:val="0"/>
          <w:szCs w:val="26"/>
        </w:rPr>
        <w:t>hoặc</w:t>
      </w:r>
      <w:proofErr w:type="spellEnd"/>
      <w:r w:rsidRPr="00C02F6C">
        <w:rPr>
          <w:bCs w:val="0"/>
          <w:szCs w:val="26"/>
        </w:rPr>
        <w:t xml:space="preserve"> </w:t>
      </w:r>
      <w:proofErr w:type="spellStart"/>
      <w:r w:rsidRPr="00C02F6C">
        <w:rPr>
          <w:bCs w:val="0"/>
          <w:szCs w:val="26"/>
        </w:rPr>
        <w:t>trả</w:t>
      </w:r>
      <w:proofErr w:type="spellEnd"/>
      <w:r w:rsidRPr="00C02F6C">
        <w:rPr>
          <w:bCs w:val="0"/>
          <w:szCs w:val="26"/>
        </w:rPr>
        <w:t xml:space="preserve"> </w:t>
      </w:r>
      <w:proofErr w:type="spellStart"/>
      <w:r w:rsidRPr="00C02F6C">
        <w:rPr>
          <w:bCs w:val="0"/>
          <w:szCs w:val="26"/>
        </w:rPr>
        <w:t>thưởng</w:t>
      </w:r>
      <w:proofErr w:type="spellEnd"/>
      <w:r w:rsidRPr="00C02F6C">
        <w:rPr>
          <w:bCs w:val="0"/>
          <w:szCs w:val="26"/>
        </w:rPr>
        <w:t>)</w:t>
      </w:r>
    </w:p>
    <w:p w:rsidR="00197BDF" w:rsidRPr="00C02F6C" w:rsidRDefault="00197BDF" w:rsidP="00772DAD">
      <w:pPr>
        <w:pStyle w:val="BodyTextIndent2"/>
        <w:numPr>
          <w:ilvl w:val="0"/>
          <w:numId w:val="14"/>
        </w:numPr>
        <w:spacing w:before="120" w:after="120" w:line="288" w:lineRule="auto"/>
        <w:ind w:hanging="357"/>
        <w:rPr>
          <w:bCs w:val="0"/>
          <w:szCs w:val="26"/>
          <w:lang w:val="vi-VN"/>
        </w:rPr>
      </w:pPr>
      <w:r w:rsidRPr="00C02F6C">
        <w:rPr>
          <w:bCs w:val="0"/>
          <w:szCs w:val="26"/>
          <w:lang w:val="vi-VN"/>
        </w:rPr>
        <w:t xml:space="preserve">Với thẻ tín dụng quốc tế: Các khoản nợ thẻ của khách hàng là nợ đủ tiêu chuẩn (Các khoản nợ trong hạn và các khoản nợ quá hạn dưới 10 ngày) và không phát sinh chậm trả trong kỳ sao kê </w:t>
      </w:r>
      <w:proofErr w:type="spellStart"/>
      <w:r w:rsidRPr="00C02F6C">
        <w:rPr>
          <w:bCs w:val="0"/>
          <w:szCs w:val="26"/>
        </w:rPr>
        <w:t>diễn</w:t>
      </w:r>
      <w:proofErr w:type="spellEnd"/>
      <w:r w:rsidRPr="00C02F6C">
        <w:rPr>
          <w:bCs w:val="0"/>
          <w:szCs w:val="26"/>
        </w:rPr>
        <w:t xml:space="preserve"> </w:t>
      </w:r>
      <w:proofErr w:type="spellStart"/>
      <w:r w:rsidRPr="00C02F6C">
        <w:rPr>
          <w:bCs w:val="0"/>
          <w:szCs w:val="26"/>
        </w:rPr>
        <w:t>ra</w:t>
      </w:r>
      <w:proofErr w:type="spellEnd"/>
      <w:r w:rsidRPr="00C02F6C">
        <w:rPr>
          <w:bCs w:val="0"/>
          <w:szCs w:val="26"/>
        </w:rPr>
        <w:t xml:space="preserve"> </w:t>
      </w:r>
      <w:proofErr w:type="spellStart"/>
      <w:r w:rsidRPr="00C02F6C">
        <w:rPr>
          <w:bCs w:val="0"/>
          <w:szCs w:val="26"/>
        </w:rPr>
        <w:t>chương</w:t>
      </w:r>
      <w:proofErr w:type="spellEnd"/>
      <w:r w:rsidRPr="00C02F6C">
        <w:rPr>
          <w:bCs w:val="0"/>
          <w:szCs w:val="26"/>
        </w:rPr>
        <w:t xml:space="preserve"> </w:t>
      </w:r>
      <w:proofErr w:type="spellStart"/>
      <w:r w:rsidRPr="00C02F6C">
        <w:rPr>
          <w:bCs w:val="0"/>
          <w:szCs w:val="26"/>
        </w:rPr>
        <w:t>trình</w:t>
      </w:r>
      <w:proofErr w:type="spellEnd"/>
      <w:r w:rsidRPr="00C02F6C">
        <w:rPr>
          <w:bCs w:val="0"/>
          <w:szCs w:val="26"/>
        </w:rPr>
        <w:t>.</w:t>
      </w:r>
    </w:p>
    <w:p w:rsidR="00197BDF" w:rsidRPr="00C02F6C" w:rsidRDefault="00197BDF" w:rsidP="00772DAD">
      <w:pPr>
        <w:pStyle w:val="BodyTextIndent2"/>
        <w:numPr>
          <w:ilvl w:val="0"/>
          <w:numId w:val="4"/>
        </w:numPr>
        <w:tabs>
          <w:tab w:val="left" w:pos="900"/>
        </w:tabs>
        <w:spacing w:before="120" w:after="120" w:line="288" w:lineRule="auto"/>
        <w:ind w:left="900" w:hanging="357"/>
        <w:rPr>
          <w:szCs w:val="26"/>
          <w:lang w:val="vi-VN"/>
        </w:rPr>
      </w:pPr>
      <w:r w:rsidRPr="00C02F6C">
        <w:rPr>
          <w:b/>
          <w:szCs w:val="26"/>
          <w:lang w:val="vi-VN"/>
        </w:rPr>
        <w:t>Ngày hạch toán giao dịch</w:t>
      </w:r>
      <w:r w:rsidRPr="00C02F6C">
        <w:rPr>
          <w:b/>
          <w:szCs w:val="26"/>
        </w:rPr>
        <w:t>:</w:t>
      </w:r>
      <w:r w:rsidRPr="00C02F6C">
        <w:rPr>
          <w:b/>
          <w:szCs w:val="26"/>
          <w:lang w:val="vi-VN"/>
        </w:rPr>
        <w:t xml:space="preserve"> </w:t>
      </w:r>
      <w:r w:rsidRPr="00C02F6C">
        <w:rPr>
          <w:szCs w:val="26"/>
          <w:lang w:val="vi-VN"/>
        </w:rPr>
        <w:t>là ngày giao dịch của thẻ được ghi Nợ/ghi Có vào Tài khoản thẻ tại hệ thống của BIDV</w:t>
      </w:r>
    </w:p>
    <w:p w:rsidR="00197BDF" w:rsidRPr="00C02F6C" w:rsidRDefault="00197BDF" w:rsidP="00772DAD">
      <w:pPr>
        <w:pStyle w:val="BodyTextIndent2"/>
        <w:numPr>
          <w:ilvl w:val="0"/>
          <w:numId w:val="4"/>
        </w:numPr>
        <w:tabs>
          <w:tab w:val="left" w:pos="900"/>
        </w:tabs>
        <w:spacing w:before="120" w:after="120" w:line="288" w:lineRule="auto"/>
        <w:ind w:left="900" w:hanging="357"/>
        <w:rPr>
          <w:szCs w:val="26"/>
          <w:lang w:val="vi-VN"/>
        </w:rPr>
      </w:pPr>
      <w:proofErr w:type="spellStart"/>
      <w:proofErr w:type="gramStart"/>
      <w:r w:rsidRPr="00C02F6C">
        <w:rPr>
          <w:b/>
          <w:szCs w:val="26"/>
        </w:rPr>
        <w:t>Giao</w:t>
      </w:r>
      <w:proofErr w:type="spellEnd"/>
      <w:r w:rsidRPr="00C02F6C">
        <w:rPr>
          <w:b/>
          <w:szCs w:val="26"/>
        </w:rPr>
        <w:t xml:space="preserve"> </w:t>
      </w:r>
      <w:proofErr w:type="spellStart"/>
      <w:r w:rsidRPr="00C02F6C">
        <w:rPr>
          <w:b/>
          <w:szCs w:val="26"/>
        </w:rPr>
        <w:t>dịch</w:t>
      </w:r>
      <w:proofErr w:type="spellEnd"/>
      <w:r w:rsidRPr="00C02F6C">
        <w:rPr>
          <w:b/>
          <w:szCs w:val="26"/>
        </w:rPr>
        <w:t xml:space="preserve"> online </w:t>
      </w:r>
      <w:proofErr w:type="spellStart"/>
      <w:r w:rsidRPr="00C02F6C">
        <w:rPr>
          <w:b/>
          <w:szCs w:val="26"/>
        </w:rPr>
        <w:t>tại</w:t>
      </w:r>
      <w:proofErr w:type="spellEnd"/>
      <w:r w:rsidRPr="00C02F6C">
        <w:rPr>
          <w:b/>
          <w:szCs w:val="26"/>
        </w:rPr>
        <w:t xml:space="preserve"> </w:t>
      </w:r>
      <w:proofErr w:type="spellStart"/>
      <w:r w:rsidRPr="00C02F6C">
        <w:rPr>
          <w:b/>
          <w:szCs w:val="26"/>
        </w:rPr>
        <w:t>nước</w:t>
      </w:r>
      <w:proofErr w:type="spellEnd"/>
      <w:r w:rsidRPr="00C02F6C">
        <w:rPr>
          <w:b/>
          <w:szCs w:val="26"/>
        </w:rPr>
        <w:t xml:space="preserve"> </w:t>
      </w:r>
      <w:proofErr w:type="spellStart"/>
      <w:r w:rsidRPr="00C02F6C">
        <w:rPr>
          <w:b/>
          <w:szCs w:val="26"/>
        </w:rPr>
        <w:t>ngoài</w:t>
      </w:r>
      <w:proofErr w:type="spellEnd"/>
      <w:r w:rsidRPr="00C02F6C">
        <w:rPr>
          <w:b/>
          <w:szCs w:val="26"/>
        </w:rPr>
        <w:t xml:space="preserve"> </w:t>
      </w:r>
      <w:proofErr w:type="spellStart"/>
      <w:r w:rsidRPr="00C02F6C">
        <w:rPr>
          <w:b/>
          <w:szCs w:val="26"/>
        </w:rPr>
        <w:t>hợp</w:t>
      </w:r>
      <w:proofErr w:type="spellEnd"/>
      <w:r w:rsidRPr="00C02F6C">
        <w:rPr>
          <w:b/>
          <w:szCs w:val="26"/>
        </w:rPr>
        <w:t xml:space="preserve"> </w:t>
      </w:r>
      <w:proofErr w:type="spellStart"/>
      <w:r w:rsidRPr="00C02F6C">
        <w:rPr>
          <w:b/>
          <w:szCs w:val="26"/>
        </w:rPr>
        <w:t>lệ</w:t>
      </w:r>
      <w:proofErr w:type="spellEnd"/>
      <w:r w:rsidRPr="00C02F6C">
        <w:rPr>
          <w:b/>
          <w:szCs w:val="26"/>
        </w:rPr>
        <w:t xml:space="preserve"> (*):</w:t>
      </w:r>
      <w:r w:rsidRPr="00C02F6C">
        <w:rPr>
          <w:szCs w:val="26"/>
        </w:rPr>
        <w:t xml:space="preserve"> </w:t>
      </w:r>
      <w:proofErr w:type="spellStart"/>
      <w:r w:rsidRPr="00C02F6C">
        <w:rPr>
          <w:szCs w:val="26"/>
        </w:rPr>
        <w:t>giao</w:t>
      </w:r>
      <w:proofErr w:type="spellEnd"/>
      <w:r w:rsidRPr="00C02F6C">
        <w:rPr>
          <w:szCs w:val="26"/>
        </w:rPr>
        <w:t xml:space="preserve"> </w:t>
      </w:r>
      <w:proofErr w:type="spellStart"/>
      <w:r w:rsidRPr="00C02F6C">
        <w:rPr>
          <w:szCs w:val="26"/>
        </w:rPr>
        <w:t>dịch</w:t>
      </w:r>
      <w:proofErr w:type="spellEnd"/>
      <w:r w:rsidRPr="00C02F6C">
        <w:rPr>
          <w:szCs w:val="26"/>
        </w:rPr>
        <w:t xml:space="preserve"> </w:t>
      </w:r>
      <w:proofErr w:type="spellStart"/>
      <w:r w:rsidRPr="00C02F6C">
        <w:rPr>
          <w:szCs w:val="26"/>
        </w:rPr>
        <w:t>sử</w:t>
      </w:r>
      <w:proofErr w:type="spellEnd"/>
      <w:r w:rsidRPr="00C02F6C">
        <w:rPr>
          <w:szCs w:val="26"/>
        </w:rPr>
        <w:t xml:space="preserve"> </w:t>
      </w:r>
      <w:proofErr w:type="spellStart"/>
      <w:r w:rsidRPr="00C02F6C">
        <w:rPr>
          <w:szCs w:val="26"/>
        </w:rPr>
        <w:t>dụng</w:t>
      </w:r>
      <w:proofErr w:type="spellEnd"/>
      <w:r w:rsidRPr="00C02F6C">
        <w:rPr>
          <w:szCs w:val="26"/>
        </w:rPr>
        <w:t xml:space="preserve"> </w:t>
      </w:r>
      <w:proofErr w:type="spellStart"/>
      <w:r w:rsidRPr="00C02F6C">
        <w:rPr>
          <w:szCs w:val="26"/>
        </w:rPr>
        <w:t>thẻ</w:t>
      </w:r>
      <w:proofErr w:type="spellEnd"/>
      <w:r w:rsidRPr="00C02F6C">
        <w:rPr>
          <w:szCs w:val="26"/>
        </w:rPr>
        <w:t xml:space="preserve"> </w:t>
      </w:r>
      <w:proofErr w:type="spellStart"/>
      <w:r w:rsidRPr="00C02F6C">
        <w:rPr>
          <w:szCs w:val="26"/>
        </w:rPr>
        <w:t>để</w:t>
      </w:r>
      <w:proofErr w:type="spellEnd"/>
      <w:r w:rsidRPr="00C02F6C">
        <w:rPr>
          <w:szCs w:val="26"/>
        </w:rPr>
        <w:t xml:space="preserve"> </w:t>
      </w:r>
      <w:proofErr w:type="spellStart"/>
      <w:r w:rsidRPr="00C02F6C">
        <w:rPr>
          <w:szCs w:val="26"/>
        </w:rPr>
        <w:t>thanh</w:t>
      </w:r>
      <w:proofErr w:type="spellEnd"/>
      <w:r w:rsidRPr="00C02F6C">
        <w:rPr>
          <w:szCs w:val="26"/>
        </w:rPr>
        <w:t xml:space="preserve"> </w:t>
      </w:r>
      <w:proofErr w:type="spellStart"/>
      <w:r w:rsidRPr="00C02F6C">
        <w:rPr>
          <w:szCs w:val="26"/>
        </w:rPr>
        <w:t>toán</w:t>
      </w:r>
      <w:proofErr w:type="spellEnd"/>
      <w:r w:rsidRPr="00C02F6C">
        <w:rPr>
          <w:szCs w:val="26"/>
        </w:rPr>
        <w:t xml:space="preserve"> </w:t>
      </w:r>
      <w:proofErr w:type="spellStart"/>
      <w:r w:rsidRPr="00C02F6C">
        <w:rPr>
          <w:szCs w:val="26"/>
        </w:rPr>
        <w:t>trực</w:t>
      </w:r>
      <w:proofErr w:type="spellEnd"/>
      <w:r w:rsidRPr="00C02F6C">
        <w:rPr>
          <w:szCs w:val="26"/>
        </w:rPr>
        <w:t xml:space="preserve"> </w:t>
      </w:r>
      <w:proofErr w:type="spellStart"/>
      <w:r w:rsidRPr="00C02F6C">
        <w:rPr>
          <w:szCs w:val="26"/>
        </w:rPr>
        <w:t>tuyến</w:t>
      </w:r>
      <w:proofErr w:type="spellEnd"/>
      <w:r w:rsidRPr="00C02F6C">
        <w:rPr>
          <w:szCs w:val="26"/>
        </w:rPr>
        <w:t xml:space="preserve"> </w:t>
      </w:r>
      <w:proofErr w:type="spellStart"/>
      <w:r w:rsidRPr="00C02F6C">
        <w:rPr>
          <w:szCs w:val="26"/>
        </w:rPr>
        <w:t>hàng</w:t>
      </w:r>
      <w:proofErr w:type="spellEnd"/>
      <w:r w:rsidRPr="00C02F6C">
        <w:rPr>
          <w:szCs w:val="26"/>
        </w:rPr>
        <w:t xml:space="preserve"> </w:t>
      </w:r>
      <w:proofErr w:type="spellStart"/>
      <w:r w:rsidRPr="00C02F6C">
        <w:rPr>
          <w:szCs w:val="26"/>
        </w:rPr>
        <w:t>hóa</w:t>
      </w:r>
      <w:proofErr w:type="spellEnd"/>
      <w:r w:rsidRPr="00C02F6C">
        <w:rPr>
          <w:szCs w:val="26"/>
        </w:rPr>
        <w:t xml:space="preserve">, </w:t>
      </w:r>
      <w:proofErr w:type="spellStart"/>
      <w:r w:rsidRPr="00C02F6C">
        <w:rPr>
          <w:szCs w:val="26"/>
        </w:rPr>
        <w:t>dịch</w:t>
      </w:r>
      <w:proofErr w:type="spellEnd"/>
      <w:r w:rsidRPr="00C02F6C">
        <w:rPr>
          <w:szCs w:val="26"/>
        </w:rPr>
        <w:t xml:space="preserve"> </w:t>
      </w:r>
      <w:proofErr w:type="spellStart"/>
      <w:r w:rsidRPr="00C02F6C">
        <w:rPr>
          <w:szCs w:val="26"/>
        </w:rPr>
        <w:t>vụ</w:t>
      </w:r>
      <w:proofErr w:type="spellEnd"/>
      <w:r w:rsidRPr="00C02F6C">
        <w:rPr>
          <w:szCs w:val="26"/>
        </w:rPr>
        <w:t xml:space="preserve"> </w:t>
      </w:r>
      <w:proofErr w:type="spellStart"/>
      <w:r w:rsidRPr="00C02F6C">
        <w:rPr>
          <w:szCs w:val="26"/>
        </w:rPr>
        <w:t>tại</w:t>
      </w:r>
      <w:proofErr w:type="spellEnd"/>
      <w:r w:rsidRPr="00C02F6C">
        <w:rPr>
          <w:szCs w:val="26"/>
        </w:rPr>
        <w:t xml:space="preserve"> </w:t>
      </w:r>
      <w:proofErr w:type="spellStart"/>
      <w:r w:rsidRPr="00C02F6C">
        <w:rPr>
          <w:szCs w:val="26"/>
        </w:rPr>
        <w:t>nước</w:t>
      </w:r>
      <w:proofErr w:type="spellEnd"/>
      <w:r w:rsidRPr="00C02F6C">
        <w:rPr>
          <w:szCs w:val="26"/>
        </w:rPr>
        <w:t xml:space="preserve"> </w:t>
      </w:r>
      <w:proofErr w:type="spellStart"/>
      <w:r w:rsidRPr="00C02F6C">
        <w:rPr>
          <w:szCs w:val="26"/>
        </w:rPr>
        <w:t>ngoài</w:t>
      </w:r>
      <w:proofErr w:type="spellEnd"/>
      <w:r w:rsidRPr="00C02F6C">
        <w:rPr>
          <w:szCs w:val="26"/>
        </w:rPr>
        <w:t xml:space="preserve">, </w:t>
      </w:r>
      <w:proofErr w:type="spellStart"/>
      <w:r w:rsidRPr="00C02F6C">
        <w:rPr>
          <w:szCs w:val="26"/>
        </w:rPr>
        <w:t>không</w:t>
      </w:r>
      <w:proofErr w:type="spellEnd"/>
      <w:r w:rsidRPr="00C02F6C">
        <w:rPr>
          <w:szCs w:val="26"/>
        </w:rPr>
        <w:t xml:space="preserve"> </w:t>
      </w:r>
      <w:proofErr w:type="spellStart"/>
      <w:r w:rsidRPr="00C02F6C">
        <w:rPr>
          <w:szCs w:val="26"/>
        </w:rPr>
        <w:t>bao</w:t>
      </w:r>
      <w:proofErr w:type="spellEnd"/>
      <w:r w:rsidRPr="00C02F6C">
        <w:rPr>
          <w:szCs w:val="26"/>
        </w:rPr>
        <w:t xml:space="preserve"> </w:t>
      </w:r>
      <w:proofErr w:type="spellStart"/>
      <w:r w:rsidRPr="00C02F6C">
        <w:rPr>
          <w:szCs w:val="26"/>
        </w:rPr>
        <w:t>gồm</w:t>
      </w:r>
      <w:proofErr w:type="spellEnd"/>
      <w:r w:rsidRPr="00C02F6C">
        <w:rPr>
          <w:szCs w:val="26"/>
        </w:rPr>
        <w:t xml:space="preserve">: </w:t>
      </w:r>
      <w:proofErr w:type="spellStart"/>
      <w:r w:rsidRPr="00C02F6C">
        <w:rPr>
          <w:szCs w:val="26"/>
        </w:rPr>
        <w:t>các</w:t>
      </w:r>
      <w:proofErr w:type="spellEnd"/>
      <w:r w:rsidRPr="00C02F6C">
        <w:rPr>
          <w:szCs w:val="26"/>
        </w:rPr>
        <w:t xml:space="preserve"> </w:t>
      </w:r>
      <w:proofErr w:type="spellStart"/>
      <w:r w:rsidRPr="00C02F6C">
        <w:rPr>
          <w:szCs w:val="26"/>
        </w:rPr>
        <w:t>giao</w:t>
      </w:r>
      <w:proofErr w:type="spellEnd"/>
      <w:r w:rsidRPr="00C02F6C">
        <w:rPr>
          <w:szCs w:val="26"/>
        </w:rPr>
        <w:t xml:space="preserve"> </w:t>
      </w:r>
      <w:proofErr w:type="spellStart"/>
      <w:r w:rsidRPr="00C02F6C">
        <w:rPr>
          <w:szCs w:val="26"/>
        </w:rPr>
        <w:t>dịch</w:t>
      </w:r>
      <w:proofErr w:type="spellEnd"/>
      <w:r w:rsidRPr="00C02F6C">
        <w:rPr>
          <w:szCs w:val="26"/>
        </w:rPr>
        <w:t xml:space="preserve"> </w:t>
      </w:r>
      <w:proofErr w:type="spellStart"/>
      <w:r w:rsidRPr="00C02F6C">
        <w:rPr>
          <w:szCs w:val="26"/>
        </w:rPr>
        <w:t>đang</w:t>
      </w:r>
      <w:proofErr w:type="spellEnd"/>
      <w:r w:rsidRPr="00C02F6C">
        <w:rPr>
          <w:szCs w:val="26"/>
        </w:rPr>
        <w:t xml:space="preserve"> </w:t>
      </w:r>
      <w:proofErr w:type="spellStart"/>
      <w:r w:rsidRPr="00C02F6C">
        <w:rPr>
          <w:szCs w:val="26"/>
        </w:rPr>
        <w:t>trong</w:t>
      </w:r>
      <w:proofErr w:type="spellEnd"/>
      <w:r w:rsidRPr="00C02F6C">
        <w:rPr>
          <w:szCs w:val="26"/>
        </w:rPr>
        <w:t xml:space="preserve"> </w:t>
      </w:r>
      <w:proofErr w:type="spellStart"/>
      <w:r w:rsidRPr="00C02F6C">
        <w:rPr>
          <w:szCs w:val="26"/>
        </w:rPr>
        <w:t>quá</w:t>
      </w:r>
      <w:proofErr w:type="spellEnd"/>
      <w:r w:rsidRPr="00C02F6C">
        <w:rPr>
          <w:szCs w:val="26"/>
        </w:rPr>
        <w:t xml:space="preserve"> </w:t>
      </w:r>
      <w:proofErr w:type="spellStart"/>
      <w:r w:rsidRPr="00C02F6C">
        <w:rPr>
          <w:szCs w:val="26"/>
        </w:rPr>
        <w:t>trình</w:t>
      </w:r>
      <w:proofErr w:type="spellEnd"/>
      <w:r w:rsidRPr="00C02F6C">
        <w:rPr>
          <w:szCs w:val="26"/>
        </w:rPr>
        <w:t xml:space="preserve"> </w:t>
      </w:r>
      <w:proofErr w:type="spellStart"/>
      <w:r w:rsidRPr="00C02F6C">
        <w:rPr>
          <w:szCs w:val="26"/>
        </w:rPr>
        <w:t>xử</w:t>
      </w:r>
      <w:proofErr w:type="spellEnd"/>
      <w:r w:rsidRPr="00C02F6C">
        <w:rPr>
          <w:szCs w:val="26"/>
        </w:rPr>
        <w:t xml:space="preserve"> </w:t>
      </w:r>
      <w:proofErr w:type="spellStart"/>
      <w:r w:rsidRPr="00C02F6C">
        <w:rPr>
          <w:szCs w:val="26"/>
        </w:rPr>
        <w:t>lý</w:t>
      </w:r>
      <w:proofErr w:type="spellEnd"/>
      <w:r w:rsidRPr="00C02F6C">
        <w:rPr>
          <w:szCs w:val="26"/>
        </w:rPr>
        <w:t xml:space="preserve"> </w:t>
      </w:r>
      <w:proofErr w:type="spellStart"/>
      <w:r w:rsidRPr="00C02F6C">
        <w:rPr>
          <w:szCs w:val="26"/>
        </w:rPr>
        <w:t>khiếu</w:t>
      </w:r>
      <w:proofErr w:type="spellEnd"/>
      <w:r w:rsidRPr="00C02F6C">
        <w:rPr>
          <w:szCs w:val="26"/>
        </w:rPr>
        <w:t xml:space="preserve"> </w:t>
      </w:r>
      <w:proofErr w:type="spellStart"/>
      <w:r w:rsidRPr="00C02F6C">
        <w:rPr>
          <w:szCs w:val="26"/>
        </w:rPr>
        <w:t>nại</w:t>
      </w:r>
      <w:proofErr w:type="spellEnd"/>
      <w:r w:rsidRPr="00C02F6C">
        <w:rPr>
          <w:szCs w:val="26"/>
        </w:rPr>
        <w:t>/</w:t>
      </w:r>
      <w:proofErr w:type="spellStart"/>
      <w:r w:rsidRPr="00C02F6C">
        <w:rPr>
          <w:szCs w:val="26"/>
        </w:rPr>
        <w:t>tranh</w:t>
      </w:r>
      <w:proofErr w:type="spellEnd"/>
      <w:r w:rsidRPr="00C02F6C">
        <w:rPr>
          <w:szCs w:val="26"/>
        </w:rPr>
        <w:t xml:space="preserve"> </w:t>
      </w:r>
      <w:proofErr w:type="spellStart"/>
      <w:r w:rsidRPr="00C02F6C">
        <w:rPr>
          <w:szCs w:val="26"/>
        </w:rPr>
        <w:t>chấp</w:t>
      </w:r>
      <w:proofErr w:type="spellEnd"/>
      <w:r w:rsidRPr="00C02F6C">
        <w:rPr>
          <w:szCs w:val="26"/>
        </w:rPr>
        <w:t xml:space="preserve">, </w:t>
      </w:r>
      <w:proofErr w:type="spellStart"/>
      <w:r w:rsidRPr="00C02F6C">
        <w:rPr>
          <w:szCs w:val="26"/>
        </w:rPr>
        <w:t>giao</w:t>
      </w:r>
      <w:proofErr w:type="spellEnd"/>
      <w:r w:rsidRPr="00C02F6C">
        <w:rPr>
          <w:szCs w:val="26"/>
        </w:rPr>
        <w:t xml:space="preserve"> </w:t>
      </w:r>
      <w:proofErr w:type="spellStart"/>
      <w:r w:rsidRPr="00C02F6C">
        <w:rPr>
          <w:szCs w:val="26"/>
        </w:rPr>
        <w:t>dịch</w:t>
      </w:r>
      <w:proofErr w:type="spellEnd"/>
      <w:r w:rsidRPr="00C02F6C">
        <w:rPr>
          <w:szCs w:val="26"/>
        </w:rPr>
        <w:t xml:space="preserve"> </w:t>
      </w:r>
      <w:proofErr w:type="spellStart"/>
      <w:r w:rsidRPr="00C02F6C">
        <w:rPr>
          <w:szCs w:val="26"/>
        </w:rPr>
        <w:t>hoàn</w:t>
      </w:r>
      <w:proofErr w:type="spellEnd"/>
      <w:r w:rsidRPr="00C02F6C">
        <w:rPr>
          <w:szCs w:val="26"/>
        </w:rPr>
        <w:t xml:space="preserve"> </w:t>
      </w:r>
      <w:proofErr w:type="spellStart"/>
      <w:r w:rsidRPr="00C02F6C">
        <w:rPr>
          <w:szCs w:val="26"/>
        </w:rPr>
        <w:t>tiền</w:t>
      </w:r>
      <w:proofErr w:type="spellEnd"/>
      <w:r w:rsidRPr="00C02F6C">
        <w:rPr>
          <w:szCs w:val="26"/>
        </w:rPr>
        <w:t xml:space="preserve">, </w:t>
      </w:r>
      <w:proofErr w:type="spellStart"/>
      <w:r w:rsidRPr="00C02F6C">
        <w:rPr>
          <w:szCs w:val="26"/>
        </w:rPr>
        <w:t>giao</w:t>
      </w:r>
      <w:proofErr w:type="spellEnd"/>
      <w:r w:rsidRPr="00C02F6C">
        <w:rPr>
          <w:szCs w:val="26"/>
        </w:rPr>
        <w:t xml:space="preserve"> </w:t>
      </w:r>
      <w:proofErr w:type="spellStart"/>
      <w:r w:rsidRPr="00C02F6C">
        <w:rPr>
          <w:szCs w:val="26"/>
        </w:rPr>
        <w:t>dịch</w:t>
      </w:r>
      <w:proofErr w:type="spellEnd"/>
      <w:r w:rsidRPr="00C02F6C">
        <w:rPr>
          <w:szCs w:val="26"/>
        </w:rPr>
        <w:t xml:space="preserve"> </w:t>
      </w:r>
      <w:proofErr w:type="spellStart"/>
      <w:r w:rsidRPr="00C02F6C">
        <w:rPr>
          <w:szCs w:val="26"/>
        </w:rPr>
        <w:t>bị</w:t>
      </w:r>
      <w:proofErr w:type="spellEnd"/>
      <w:r w:rsidRPr="00C02F6C">
        <w:rPr>
          <w:szCs w:val="26"/>
        </w:rPr>
        <w:t xml:space="preserve"> </w:t>
      </w:r>
      <w:proofErr w:type="spellStart"/>
      <w:r w:rsidRPr="00C02F6C">
        <w:rPr>
          <w:szCs w:val="26"/>
        </w:rPr>
        <w:t>hủy</w:t>
      </w:r>
      <w:proofErr w:type="spellEnd"/>
      <w:r w:rsidRPr="00C02F6C">
        <w:rPr>
          <w:szCs w:val="26"/>
        </w:rPr>
        <w:t xml:space="preserve"> </w:t>
      </w:r>
      <w:proofErr w:type="spellStart"/>
      <w:r w:rsidRPr="00C02F6C">
        <w:rPr>
          <w:szCs w:val="26"/>
        </w:rPr>
        <w:t>bỏ</w:t>
      </w:r>
      <w:proofErr w:type="spellEnd"/>
      <w:r w:rsidRPr="00C02F6C">
        <w:rPr>
          <w:szCs w:val="26"/>
        </w:rPr>
        <w:t xml:space="preserve">, </w:t>
      </w:r>
      <w:proofErr w:type="spellStart"/>
      <w:r w:rsidRPr="00C02F6C">
        <w:rPr>
          <w:szCs w:val="26"/>
        </w:rPr>
        <w:t>giao</w:t>
      </w:r>
      <w:proofErr w:type="spellEnd"/>
      <w:r w:rsidRPr="00C02F6C">
        <w:rPr>
          <w:szCs w:val="26"/>
        </w:rPr>
        <w:t xml:space="preserve"> </w:t>
      </w:r>
      <w:proofErr w:type="spellStart"/>
      <w:r w:rsidRPr="00C02F6C">
        <w:rPr>
          <w:szCs w:val="26"/>
        </w:rPr>
        <w:t>dịch</w:t>
      </w:r>
      <w:proofErr w:type="spellEnd"/>
      <w:r w:rsidRPr="00C02F6C">
        <w:rPr>
          <w:szCs w:val="26"/>
        </w:rPr>
        <w:t xml:space="preserve"> </w:t>
      </w:r>
      <w:proofErr w:type="spellStart"/>
      <w:r w:rsidRPr="00C02F6C">
        <w:rPr>
          <w:szCs w:val="26"/>
        </w:rPr>
        <w:t>thanh</w:t>
      </w:r>
      <w:proofErr w:type="spellEnd"/>
      <w:r w:rsidRPr="00C02F6C">
        <w:rPr>
          <w:szCs w:val="26"/>
        </w:rPr>
        <w:t xml:space="preserve"> </w:t>
      </w:r>
      <w:proofErr w:type="spellStart"/>
      <w:r w:rsidRPr="00C02F6C">
        <w:rPr>
          <w:szCs w:val="26"/>
        </w:rPr>
        <w:t>toán</w:t>
      </w:r>
      <w:proofErr w:type="spellEnd"/>
      <w:r w:rsidRPr="00C02F6C">
        <w:rPr>
          <w:szCs w:val="26"/>
        </w:rPr>
        <w:t xml:space="preserve"> </w:t>
      </w:r>
      <w:proofErr w:type="spellStart"/>
      <w:r w:rsidRPr="00C02F6C">
        <w:rPr>
          <w:szCs w:val="26"/>
        </w:rPr>
        <w:t>các</w:t>
      </w:r>
      <w:proofErr w:type="spellEnd"/>
      <w:r w:rsidRPr="00C02F6C">
        <w:rPr>
          <w:szCs w:val="26"/>
        </w:rPr>
        <w:t xml:space="preserve"> </w:t>
      </w:r>
      <w:proofErr w:type="spellStart"/>
      <w:r w:rsidRPr="00C02F6C">
        <w:rPr>
          <w:szCs w:val="26"/>
        </w:rPr>
        <w:t>khoản</w:t>
      </w:r>
      <w:proofErr w:type="spellEnd"/>
      <w:r w:rsidRPr="00C02F6C">
        <w:rPr>
          <w:szCs w:val="26"/>
        </w:rPr>
        <w:t xml:space="preserve"> </w:t>
      </w:r>
      <w:proofErr w:type="spellStart"/>
      <w:r w:rsidRPr="00C02F6C">
        <w:rPr>
          <w:szCs w:val="26"/>
        </w:rPr>
        <w:t>phí</w:t>
      </w:r>
      <w:proofErr w:type="spellEnd"/>
      <w:r w:rsidRPr="00C02F6C">
        <w:rPr>
          <w:szCs w:val="26"/>
        </w:rPr>
        <w:t xml:space="preserve"> </w:t>
      </w:r>
      <w:proofErr w:type="spellStart"/>
      <w:r w:rsidRPr="00C02F6C">
        <w:rPr>
          <w:szCs w:val="26"/>
        </w:rPr>
        <w:t>và</w:t>
      </w:r>
      <w:proofErr w:type="spellEnd"/>
      <w:r w:rsidRPr="00C02F6C">
        <w:rPr>
          <w:szCs w:val="26"/>
        </w:rPr>
        <w:t xml:space="preserve"> </w:t>
      </w:r>
      <w:proofErr w:type="spellStart"/>
      <w:r w:rsidRPr="00C02F6C">
        <w:rPr>
          <w:szCs w:val="26"/>
        </w:rPr>
        <w:t>lãi</w:t>
      </w:r>
      <w:proofErr w:type="spellEnd"/>
      <w:r w:rsidRPr="00C02F6C">
        <w:rPr>
          <w:szCs w:val="26"/>
        </w:rPr>
        <w:t xml:space="preserve">, </w:t>
      </w:r>
      <w:proofErr w:type="spellStart"/>
      <w:r w:rsidRPr="00C02F6C">
        <w:rPr>
          <w:szCs w:val="26"/>
        </w:rPr>
        <w:t>giao</w:t>
      </w:r>
      <w:proofErr w:type="spellEnd"/>
      <w:r w:rsidRPr="00C02F6C">
        <w:rPr>
          <w:szCs w:val="26"/>
        </w:rPr>
        <w:t xml:space="preserve"> </w:t>
      </w:r>
      <w:proofErr w:type="spellStart"/>
      <w:r w:rsidRPr="00C02F6C">
        <w:rPr>
          <w:szCs w:val="26"/>
        </w:rPr>
        <w:t>dịch</w:t>
      </w:r>
      <w:proofErr w:type="spellEnd"/>
      <w:r w:rsidRPr="00C02F6C">
        <w:rPr>
          <w:szCs w:val="26"/>
        </w:rPr>
        <w:t xml:space="preserve"> </w:t>
      </w:r>
      <w:proofErr w:type="spellStart"/>
      <w:r w:rsidRPr="00C02F6C">
        <w:rPr>
          <w:szCs w:val="26"/>
        </w:rPr>
        <w:t>làm</w:t>
      </w:r>
      <w:proofErr w:type="spellEnd"/>
      <w:r w:rsidRPr="00C02F6C">
        <w:rPr>
          <w:szCs w:val="26"/>
        </w:rPr>
        <w:t xml:space="preserve"> </w:t>
      </w:r>
      <w:proofErr w:type="spellStart"/>
      <w:r w:rsidRPr="00C02F6C">
        <w:rPr>
          <w:szCs w:val="26"/>
        </w:rPr>
        <w:t>giảm</w:t>
      </w:r>
      <w:proofErr w:type="spellEnd"/>
      <w:r w:rsidRPr="00C02F6C">
        <w:rPr>
          <w:szCs w:val="26"/>
        </w:rPr>
        <w:t xml:space="preserve"> </w:t>
      </w:r>
      <w:proofErr w:type="spellStart"/>
      <w:r w:rsidRPr="00C02F6C">
        <w:rPr>
          <w:szCs w:val="26"/>
        </w:rPr>
        <w:t>hạn</w:t>
      </w:r>
      <w:proofErr w:type="spellEnd"/>
      <w:r w:rsidRPr="00C02F6C">
        <w:rPr>
          <w:szCs w:val="26"/>
        </w:rPr>
        <w:t xml:space="preserve"> </w:t>
      </w:r>
      <w:proofErr w:type="spellStart"/>
      <w:r w:rsidRPr="00C02F6C">
        <w:rPr>
          <w:szCs w:val="26"/>
        </w:rPr>
        <w:t>mức</w:t>
      </w:r>
      <w:proofErr w:type="spellEnd"/>
      <w:r w:rsidRPr="00C02F6C">
        <w:rPr>
          <w:szCs w:val="26"/>
        </w:rPr>
        <w:t xml:space="preserve"> </w:t>
      </w:r>
      <w:proofErr w:type="spellStart"/>
      <w:r w:rsidRPr="00C02F6C">
        <w:rPr>
          <w:szCs w:val="26"/>
        </w:rPr>
        <w:t>dư</w:t>
      </w:r>
      <w:proofErr w:type="spellEnd"/>
      <w:r w:rsidRPr="00C02F6C">
        <w:rPr>
          <w:szCs w:val="26"/>
        </w:rPr>
        <w:t xml:space="preserve"> </w:t>
      </w:r>
      <w:proofErr w:type="spellStart"/>
      <w:r w:rsidRPr="00C02F6C">
        <w:rPr>
          <w:szCs w:val="26"/>
        </w:rPr>
        <w:t>nợ</w:t>
      </w:r>
      <w:proofErr w:type="spellEnd"/>
      <w:r w:rsidRPr="00C02F6C">
        <w:rPr>
          <w:szCs w:val="26"/>
        </w:rPr>
        <w:t xml:space="preserve"> </w:t>
      </w:r>
      <w:proofErr w:type="spellStart"/>
      <w:r w:rsidRPr="00C02F6C">
        <w:rPr>
          <w:szCs w:val="26"/>
        </w:rPr>
        <w:t>vay</w:t>
      </w:r>
      <w:proofErr w:type="spellEnd"/>
      <w:r w:rsidRPr="00C02F6C">
        <w:rPr>
          <w:szCs w:val="26"/>
        </w:rPr>
        <w:t xml:space="preserve"> </w:t>
      </w:r>
      <w:proofErr w:type="spellStart"/>
      <w:r w:rsidRPr="00C02F6C">
        <w:rPr>
          <w:szCs w:val="26"/>
        </w:rPr>
        <w:t>của</w:t>
      </w:r>
      <w:proofErr w:type="spellEnd"/>
      <w:r w:rsidRPr="00C02F6C">
        <w:rPr>
          <w:szCs w:val="26"/>
        </w:rPr>
        <w:t xml:space="preserve"> </w:t>
      </w:r>
      <w:proofErr w:type="spellStart"/>
      <w:r w:rsidRPr="00C02F6C">
        <w:rPr>
          <w:szCs w:val="26"/>
        </w:rPr>
        <w:t>khách</w:t>
      </w:r>
      <w:proofErr w:type="spellEnd"/>
      <w:r w:rsidRPr="00C02F6C">
        <w:rPr>
          <w:szCs w:val="26"/>
        </w:rPr>
        <w:t xml:space="preserve"> </w:t>
      </w:r>
      <w:proofErr w:type="spellStart"/>
      <w:r w:rsidRPr="00C02F6C">
        <w:rPr>
          <w:szCs w:val="26"/>
        </w:rPr>
        <w:t>hàng</w:t>
      </w:r>
      <w:proofErr w:type="spellEnd"/>
      <w:r w:rsidRPr="00C02F6C">
        <w:rPr>
          <w:szCs w:val="26"/>
        </w:rPr>
        <w:t xml:space="preserve">, </w:t>
      </w:r>
      <w:proofErr w:type="spellStart"/>
      <w:r w:rsidRPr="00C02F6C">
        <w:rPr>
          <w:szCs w:val="26"/>
        </w:rPr>
        <w:t>giao</w:t>
      </w:r>
      <w:proofErr w:type="spellEnd"/>
      <w:r w:rsidRPr="00C02F6C">
        <w:rPr>
          <w:szCs w:val="26"/>
        </w:rPr>
        <w:t xml:space="preserve"> </w:t>
      </w:r>
      <w:proofErr w:type="spellStart"/>
      <w:r w:rsidRPr="00C02F6C">
        <w:rPr>
          <w:szCs w:val="26"/>
        </w:rPr>
        <w:t>dịch</w:t>
      </w:r>
      <w:proofErr w:type="spellEnd"/>
      <w:r w:rsidRPr="00C02F6C">
        <w:rPr>
          <w:szCs w:val="26"/>
        </w:rPr>
        <w:t xml:space="preserve"> do BIDV </w:t>
      </w:r>
      <w:proofErr w:type="spellStart"/>
      <w:r w:rsidRPr="00C02F6C">
        <w:rPr>
          <w:szCs w:val="26"/>
        </w:rPr>
        <w:t>xác</w:t>
      </w:r>
      <w:proofErr w:type="spellEnd"/>
      <w:r w:rsidRPr="00C02F6C">
        <w:rPr>
          <w:szCs w:val="26"/>
        </w:rPr>
        <w:t xml:space="preserve"> </w:t>
      </w:r>
      <w:proofErr w:type="spellStart"/>
      <w:r w:rsidRPr="00C02F6C">
        <w:rPr>
          <w:szCs w:val="26"/>
        </w:rPr>
        <w:t>định</w:t>
      </w:r>
      <w:proofErr w:type="spellEnd"/>
      <w:r w:rsidR="004546AB">
        <w:rPr>
          <w:szCs w:val="26"/>
        </w:rPr>
        <w:t xml:space="preserve"> </w:t>
      </w:r>
      <w:proofErr w:type="spellStart"/>
      <w:r w:rsidR="004546AB">
        <w:rPr>
          <w:szCs w:val="26"/>
        </w:rPr>
        <w:t>có</w:t>
      </w:r>
      <w:proofErr w:type="spellEnd"/>
      <w:r w:rsidR="004546AB">
        <w:rPr>
          <w:szCs w:val="26"/>
        </w:rPr>
        <w:t xml:space="preserve"> </w:t>
      </w:r>
      <w:proofErr w:type="spellStart"/>
      <w:r w:rsidR="004546AB">
        <w:rPr>
          <w:szCs w:val="26"/>
        </w:rPr>
        <w:t>dấu</w:t>
      </w:r>
      <w:proofErr w:type="spellEnd"/>
      <w:r w:rsidR="004546AB">
        <w:rPr>
          <w:szCs w:val="26"/>
        </w:rPr>
        <w:t xml:space="preserve"> </w:t>
      </w:r>
      <w:proofErr w:type="spellStart"/>
      <w:r w:rsidR="004546AB">
        <w:rPr>
          <w:szCs w:val="26"/>
        </w:rPr>
        <w:t>hiệu</w:t>
      </w:r>
      <w:proofErr w:type="spellEnd"/>
      <w:r w:rsidR="004546AB">
        <w:rPr>
          <w:szCs w:val="26"/>
        </w:rPr>
        <w:t xml:space="preserve"> </w:t>
      </w:r>
      <w:proofErr w:type="spellStart"/>
      <w:r w:rsidR="004546AB">
        <w:rPr>
          <w:szCs w:val="26"/>
        </w:rPr>
        <w:t>gian</w:t>
      </w:r>
      <w:proofErr w:type="spellEnd"/>
      <w:r w:rsidR="004546AB">
        <w:rPr>
          <w:szCs w:val="26"/>
        </w:rPr>
        <w:t xml:space="preserve"> </w:t>
      </w:r>
      <w:proofErr w:type="spellStart"/>
      <w:r w:rsidR="004546AB">
        <w:rPr>
          <w:szCs w:val="26"/>
        </w:rPr>
        <w:t>lận</w:t>
      </w:r>
      <w:proofErr w:type="spellEnd"/>
      <w:r w:rsidR="004546AB">
        <w:rPr>
          <w:szCs w:val="26"/>
        </w:rPr>
        <w:t xml:space="preserve">, </w:t>
      </w:r>
      <w:proofErr w:type="spellStart"/>
      <w:r w:rsidR="004546AB">
        <w:rPr>
          <w:szCs w:val="26"/>
        </w:rPr>
        <w:t>lợi</w:t>
      </w:r>
      <w:proofErr w:type="spellEnd"/>
      <w:r w:rsidR="004546AB">
        <w:rPr>
          <w:szCs w:val="26"/>
        </w:rPr>
        <w:t xml:space="preserve"> </w:t>
      </w:r>
      <w:proofErr w:type="spellStart"/>
      <w:r w:rsidR="004546AB">
        <w:rPr>
          <w:szCs w:val="26"/>
        </w:rPr>
        <w:t>dụng</w:t>
      </w:r>
      <w:proofErr w:type="spellEnd"/>
      <w:r w:rsidR="004546AB">
        <w:rPr>
          <w:szCs w:val="26"/>
        </w:rPr>
        <w:t>.</w:t>
      </w:r>
      <w:proofErr w:type="gramEnd"/>
    </w:p>
    <w:p w:rsidR="00092083" w:rsidRPr="00C02F6C" w:rsidRDefault="00AE6CFA" w:rsidP="00772DAD">
      <w:pPr>
        <w:pStyle w:val="BodyTextIndent2"/>
        <w:numPr>
          <w:ilvl w:val="0"/>
          <w:numId w:val="2"/>
        </w:numPr>
        <w:tabs>
          <w:tab w:val="left" w:pos="900"/>
        </w:tabs>
        <w:spacing w:before="120" w:after="120" w:line="288" w:lineRule="auto"/>
        <w:ind w:firstLine="180"/>
        <w:rPr>
          <w:b/>
          <w:bCs w:val="0"/>
          <w:szCs w:val="26"/>
          <w:lang w:val="vi-VN"/>
        </w:rPr>
      </w:pPr>
      <w:r w:rsidRPr="00C02F6C">
        <w:rPr>
          <w:b/>
          <w:bCs w:val="0"/>
          <w:szCs w:val="26"/>
          <w:lang w:val="vi-VN"/>
        </w:rPr>
        <w:t>Tổng kết và t</w:t>
      </w:r>
      <w:r w:rsidR="00092083" w:rsidRPr="00C02F6C">
        <w:rPr>
          <w:b/>
          <w:bCs w:val="0"/>
          <w:szCs w:val="26"/>
          <w:lang w:val="vi-VN"/>
        </w:rPr>
        <w:t>rao thưởng</w:t>
      </w:r>
      <w:r w:rsidR="00F561B5" w:rsidRPr="00C02F6C">
        <w:rPr>
          <w:b/>
          <w:bCs w:val="0"/>
          <w:szCs w:val="26"/>
          <w:lang w:val="vi-VN"/>
        </w:rPr>
        <w:t>:</w:t>
      </w:r>
    </w:p>
    <w:p w:rsidR="00AE6CFA" w:rsidRPr="00C02F6C" w:rsidRDefault="00AE6CFA" w:rsidP="00772DAD">
      <w:pPr>
        <w:pStyle w:val="BodyTextIndent2"/>
        <w:numPr>
          <w:ilvl w:val="0"/>
          <w:numId w:val="4"/>
        </w:numPr>
        <w:tabs>
          <w:tab w:val="left" w:pos="900"/>
        </w:tabs>
        <w:spacing w:before="120" w:after="120" w:line="288" w:lineRule="auto"/>
        <w:ind w:left="900"/>
        <w:rPr>
          <w:szCs w:val="26"/>
          <w:lang w:val="vi-VN"/>
        </w:rPr>
      </w:pPr>
      <w:r w:rsidRPr="00C02F6C">
        <w:rPr>
          <w:szCs w:val="26"/>
          <w:lang w:val="vi-VN"/>
        </w:rPr>
        <w:t>Lịch xét thưởng và trả thưởng (dự kiến):</w:t>
      </w:r>
    </w:p>
    <w:tbl>
      <w:tblPr>
        <w:tblStyle w:val="TableGrid"/>
        <w:tblW w:w="8805" w:type="dxa"/>
        <w:tblInd w:w="900" w:type="dxa"/>
        <w:tblLook w:val="04A0" w:firstRow="1" w:lastRow="0" w:firstColumn="1" w:lastColumn="0" w:noHBand="0" w:noVBand="1"/>
      </w:tblPr>
      <w:tblGrid>
        <w:gridCol w:w="1908"/>
        <w:gridCol w:w="2494"/>
        <w:gridCol w:w="2201"/>
        <w:gridCol w:w="2202"/>
      </w:tblGrid>
      <w:tr w:rsidR="00D3620E" w:rsidRPr="00C02F6C" w:rsidTr="009B17A7">
        <w:trPr>
          <w:trHeight w:val="982"/>
        </w:trPr>
        <w:tc>
          <w:tcPr>
            <w:tcW w:w="1908" w:type="dxa"/>
            <w:vAlign w:val="center"/>
          </w:tcPr>
          <w:p w:rsidR="00D3620E" w:rsidRPr="00C02F6C" w:rsidRDefault="00D3620E" w:rsidP="00772DAD">
            <w:pPr>
              <w:pStyle w:val="BodyTextIndent2"/>
              <w:tabs>
                <w:tab w:val="left" w:pos="900"/>
              </w:tabs>
              <w:spacing w:after="60" w:line="288" w:lineRule="auto"/>
              <w:ind w:firstLine="0"/>
              <w:jc w:val="center"/>
              <w:rPr>
                <w:b/>
                <w:szCs w:val="26"/>
              </w:rPr>
            </w:pPr>
            <w:proofErr w:type="spellStart"/>
            <w:r w:rsidRPr="00C02F6C">
              <w:rPr>
                <w:b/>
                <w:szCs w:val="26"/>
              </w:rPr>
              <w:t>Ngày</w:t>
            </w:r>
            <w:proofErr w:type="spellEnd"/>
            <w:r w:rsidRPr="00C02F6C">
              <w:rPr>
                <w:b/>
                <w:szCs w:val="26"/>
              </w:rPr>
              <w:t xml:space="preserve"> </w:t>
            </w:r>
            <w:proofErr w:type="spellStart"/>
            <w:r w:rsidRPr="00C02F6C">
              <w:rPr>
                <w:b/>
                <w:szCs w:val="26"/>
              </w:rPr>
              <w:t>giao</w:t>
            </w:r>
            <w:proofErr w:type="spellEnd"/>
            <w:r w:rsidRPr="00C02F6C">
              <w:rPr>
                <w:b/>
                <w:szCs w:val="26"/>
              </w:rPr>
              <w:t xml:space="preserve"> </w:t>
            </w:r>
            <w:proofErr w:type="spellStart"/>
            <w:r w:rsidRPr="00C02F6C">
              <w:rPr>
                <w:b/>
                <w:szCs w:val="26"/>
              </w:rPr>
              <w:t>dịch</w:t>
            </w:r>
            <w:proofErr w:type="spellEnd"/>
          </w:p>
        </w:tc>
        <w:tc>
          <w:tcPr>
            <w:tcW w:w="2494" w:type="dxa"/>
            <w:vAlign w:val="center"/>
          </w:tcPr>
          <w:p w:rsidR="00D3620E" w:rsidRPr="00C02F6C" w:rsidRDefault="00D3620E" w:rsidP="00772DAD">
            <w:pPr>
              <w:pStyle w:val="BodyTextIndent2"/>
              <w:tabs>
                <w:tab w:val="left" w:pos="900"/>
              </w:tabs>
              <w:spacing w:after="60" w:line="288" w:lineRule="auto"/>
              <w:ind w:firstLine="0"/>
              <w:jc w:val="center"/>
              <w:rPr>
                <w:b/>
                <w:szCs w:val="26"/>
              </w:rPr>
            </w:pPr>
            <w:proofErr w:type="spellStart"/>
            <w:r w:rsidRPr="00C02F6C">
              <w:rPr>
                <w:b/>
                <w:szCs w:val="26"/>
              </w:rPr>
              <w:t>Ngày</w:t>
            </w:r>
            <w:proofErr w:type="spellEnd"/>
            <w:r w:rsidRPr="00C02F6C">
              <w:rPr>
                <w:b/>
                <w:szCs w:val="26"/>
              </w:rPr>
              <w:t xml:space="preserve"> </w:t>
            </w:r>
            <w:proofErr w:type="spellStart"/>
            <w:r w:rsidRPr="00C02F6C">
              <w:rPr>
                <w:b/>
                <w:szCs w:val="26"/>
              </w:rPr>
              <w:t>hạch</w:t>
            </w:r>
            <w:proofErr w:type="spellEnd"/>
            <w:r w:rsidRPr="00C02F6C">
              <w:rPr>
                <w:b/>
                <w:szCs w:val="26"/>
              </w:rPr>
              <w:t xml:space="preserve"> </w:t>
            </w:r>
            <w:proofErr w:type="spellStart"/>
            <w:r w:rsidRPr="00C02F6C">
              <w:rPr>
                <w:b/>
                <w:szCs w:val="26"/>
              </w:rPr>
              <w:t>toán</w:t>
            </w:r>
            <w:proofErr w:type="spellEnd"/>
            <w:r w:rsidRPr="00C02F6C">
              <w:rPr>
                <w:b/>
                <w:szCs w:val="26"/>
              </w:rPr>
              <w:t xml:space="preserve"> </w:t>
            </w:r>
            <w:proofErr w:type="spellStart"/>
            <w:r w:rsidRPr="00C02F6C">
              <w:rPr>
                <w:b/>
                <w:szCs w:val="26"/>
              </w:rPr>
              <w:t>chậm</w:t>
            </w:r>
            <w:proofErr w:type="spellEnd"/>
            <w:r w:rsidRPr="00C02F6C">
              <w:rPr>
                <w:b/>
                <w:szCs w:val="26"/>
              </w:rPr>
              <w:t xml:space="preserve"> </w:t>
            </w:r>
            <w:proofErr w:type="spellStart"/>
            <w:r w:rsidRPr="00C02F6C">
              <w:rPr>
                <w:b/>
                <w:szCs w:val="26"/>
              </w:rPr>
              <w:t>nhất</w:t>
            </w:r>
            <w:proofErr w:type="spellEnd"/>
          </w:p>
        </w:tc>
        <w:tc>
          <w:tcPr>
            <w:tcW w:w="2201" w:type="dxa"/>
            <w:vAlign w:val="center"/>
          </w:tcPr>
          <w:p w:rsidR="00D3620E" w:rsidRPr="00C02F6C" w:rsidRDefault="00D3620E" w:rsidP="00772DAD">
            <w:pPr>
              <w:pStyle w:val="BodyTextIndent2"/>
              <w:tabs>
                <w:tab w:val="left" w:pos="900"/>
              </w:tabs>
              <w:spacing w:after="60" w:line="288" w:lineRule="auto"/>
              <w:ind w:firstLine="0"/>
              <w:jc w:val="center"/>
              <w:rPr>
                <w:b/>
                <w:szCs w:val="26"/>
              </w:rPr>
            </w:pPr>
            <w:proofErr w:type="spellStart"/>
            <w:r w:rsidRPr="00C02F6C">
              <w:rPr>
                <w:b/>
                <w:szCs w:val="26"/>
              </w:rPr>
              <w:t>Thời</w:t>
            </w:r>
            <w:proofErr w:type="spellEnd"/>
            <w:r w:rsidRPr="00C02F6C">
              <w:rPr>
                <w:b/>
                <w:szCs w:val="26"/>
              </w:rPr>
              <w:t xml:space="preserve"> </w:t>
            </w:r>
            <w:proofErr w:type="spellStart"/>
            <w:r w:rsidRPr="00C02F6C">
              <w:rPr>
                <w:b/>
                <w:szCs w:val="26"/>
              </w:rPr>
              <w:t>gian</w:t>
            </w:r>
            <w:proofErr w:type="spellEnd"/>
            <w:r w:rsidRPr="00C02F6C">
              <w:rPr>
                <w:b/>
                <w:szCs w:val="26"/>
              </w:rPr>
              <w:t xml:space="preserve"> </w:t>
            </w:r>
            <w:proofErr w:type="spellStart"/>
            <w:r w:rsidRPr="00C02F6C">
              <w:rPr>
                <w:b/>
                <w:szCs w:val="26"/>
              </w:rPr>
              <w:t>công</w:t>
            </w:r>
            <w:proofErr w:type="spellEnd"/>
            <w:r w:rsidRPr="00C02F6C">
              <w:rPr>
                <w:b/>
                <w:szCs w:val="26"/>
              </w:rPr>
              <w:t xml:space="preserve"> </w:t>
            </w:r>
            <w:proofErr w:type="spellStart"/>
            <w:r w:rsidRPr="00C02F6C">
              <w:rPr>
                <w:b/>
                <w:szCs w:val="26"/>
              </w:rPr>
              <w:t>bố</w:t>
            </w:r>
            <w:proofErr w:type="spellEnd"/>
            <w:r w:rsidRPr="00C02F6C">
              <w:rPr>
                <w:b/>
                <w:szCs w:val="26"/>
              </w:rPr>
              <w:t xml:space="preserve"> </w:t>
            </w:r>
            <w:proofErr w:type="spellStart"/>
            <w:r w:rsidRPr="00C02F6C">
              <w:rPr>
                <w:b/>
                <w:szCs w:val="26"/>
              </w:rPr>
              <w:t>kết</w:t>
            </w:r>
            <w:proofErr w:type="spellEnd"/>
            <w:r w:rsidRPr="00C02F6C">
              <w:rPr>
                <w:b/>
                <w:szCs w:val="26"/>
              </w:rPr>
              <w:t xml:space="preserve"> </w:t>
            </w:r>
            <w:proofErr w:type="spellStart"/>
            <w:r w:rsidRPr="00C02F6C">
              <w:rPr>
                <w:b/>
                <w:szCs w:val="26"/>
              </w:rPr>
              <w:t>quả</w:t>
            </w:r>
            <w:proofErr w:type="spellEnd"/>
          </w:p>
        </w:tc>
        <w:tc>
          <w:tcPr>
            <w:tcW w:w="2202" w:type="dxa"/>
            <w:vAlign w:val="center"/>
          </w:tcPr>
          <w:p w:rsidR="00D3620E" w:rsidRPr="00C02F6C" w:rsidRDefault="00D3620E" w:rsidP="00772DAD">
            <w:pPr>
              <w:pStyle w:val="BodyTextIndent2"/>
              <w:tabs>
                <w:tab w:val="left" w:pos="900"/>
              </w:tabs>
              <w:spacing w:after="60" w:line="288" w:lineRule="auto"/>
              <w:ind w:firstLine="0"/>
              <w:jc w:val="center"/>
              <w:rPr>
                <w:b/>
                <w:szCs w:val="26"/>
              </w:rPr>
            </w:pPr>
            <w:proofErr w:type="spellStart"/>
            <w:r w:rsidRPr="00C02F6C">
              <w:rPr>
                <w:b/>
                <w:szCs w:val="26"/>
              </w:rPr>
              <w:t>Thời</w:t>
            </w:r>
            <w:proofErr w:type="spellEnd"/>
            <w:r w:rsidRPr="00C02F6C">
              <w:rPr>
                <w:b/>
                <w:szCs w:val="26"/>
              </w:rPr>
              <w:t xml:space="preserve"> </w:t>
            </w:r>
            <w:proofErr w:type="spellStart"/>
            <w:r w:rsidRPr="00C02F6C">
              <w:rPr>
                <w:b/>
                <w:szCs w:val="26"/>
              </w:rPr>
              <w:t>hạn</w:t>
            </w:r>
            <w:proofErr w:type="spellEnd"/>
            <w:r w:rsidRPr="00C02F6C">
              <w:rPr>
                <w:b/>
                <w:szCs w:val="26"/>
              </w:rPr>
              <w:t xml:space="preserve"> </w:t>
            </w:r>
            <w:proofErr w:type="spellStart"/>
            <w:r w:rsidRPr="00C02F6C">
              <w:rPr>
                <w:b/>
                <w:szCs w:val="26"/>
              </w:rPr>
              <w:t>trả</w:t>
            </w:r>
            <w:proofErr w:type="spellEnd"/>
            <w:r w:rsidRPr="00C02F6C">
              <w:rPr>
                <w:b/>
                <w:szCs w:val="26"/>
              </w:rPr>
              <w:t xml:space="preserve"> </w:t>
            </w:r>
            <w:proofErr w:type="spellStart"/>
            <w:r w:rsidRPr="00C02F6C">
              <w:rPr>
                <w:b/>
                <w:szCs w:val="26"/>
              </w:rPr>
              <w:t>thưởng</w:t>
            </w:r>
            <w:proofErr w:type="spellEnd"/>
          </w:p>
        </w:tc>
      </w:tr>
      <w:tr w:rsidR="00A82C6B" w:rsidRPr="00C02F6C" w:rsidTr="009B17A7">
        <w:trPr>
          <w:trHeight w:val="1139"/>
        </w:trPr>
        <w:tc>
          <w:tcPr>
            <w:tcW w:w="1908" w:type="dxa"/>
          </w:tcPr>
          <w:p w:rsidR="00A82C6B" w:rsidRPr="00C02F6C" w:rsidRDefault="00A82C6B" w:rsidP="00772DAD">
            <w:pPr>
              <w:spacing w:line="288" w:lineRule="auto"/>
              <w:rPr>
                <w:rFonts w:ascii="Times New Roman" w:eastAsia="Times New Roman" w:hAnsi="Times New Roman"/>
                <w:sz w:val="26"/>
                <w:szCs w:val="26"/>
                <w:lang w:eastAsia="en-US"/>
              </w:rPr>
            </w:pPr>
            <w:proofErr w:type="spellStart"/>
            <w:r w:rsidRPr="00C02F6C">
              <w:rPr>
                <w:rFonts w:ascii="Times New Roman" w:eastAsia="Times New Roman" w:hAnsi="Times New Roman"/>
                <w:sz w:val="26"/>
                <w:szCs w:val="26"/>
                <w:lang w:eastAsia="en-US"/>
              </w:rPr>
              <w:t>Từ</w:t>
            </w:r>
            <w:proofErr w:type="spellEnd"/>
            <w:r w:rsidRPr="00C02F6C">
              <w:rPr>
                <w:rFonts w:ascii="Times New Roman" w:eastAsia="Times New Roman" w:hAnsi="Times New Roman"/>
                <w:sz w:val="26"/>
                <w:szCs w:val="26"/>
                <w:lang w:eastAsia="en-US"/>
              </w:rPr>
              <w:t xml:space="preserve"> </w:t>
            </w:r>
            <w:r w:rsidR="004546AB" w:rsidRPr="004546AB">
              <w:rPr>
                <w:rFonts w:ascii="Times New Roman" w:eastAsia="Times New Roman" w:hAnsi="Times New Roman"/>
                <w:sz w:val="26"/>
                <w:szCs w:val="26"/>
                <w:lang w:eastAsia="en-US"/>
              </w:rPr>
              <w:t xml:space="preserve">29/04/2020 </w:t>
            </w:r>
            <w:proofErr w:type="spellStart"/>
            <w:r w:rsidR="004546AB" w:rsidRPr="004546AB">
              <w:rPr>
                <w:rFonts w:ascii="Times New Roman" w:eastAsia="Times New Roman" w:hAnsi="Times New Roman"/>
                <w:sz w:val="26"/>
                <w:szCs w:val="26"/>
                <w:lang w:eastAsia="en-US"/>
              </w:rPr>
              <w:t>đến</w:t>
            </w:r>
            <w:proofErr w:type="spellEnd"/>
            <w:r w:rsidR="004546AB" w:rsidRPr="004546AB">
              <w:rPr>
                <w:rFonts w:ascii="Times New Roman" w:eastAsia="Times New Roman" w:hAnsi="Times New Roman"/>
                <w:sz w:val="26"/>
                <w:szCs w:val="26"/>
                <w:lang w:eastAsia="en-US"/>
              </w:rPr>
              <w:t xml:space="preserve"> </w:t>
            </w:r>
            <w:proofErr w:type="spellStart"/>
            <w:r w:rsidR="004546AB" w:rsidRPr="004546AB">
              <w:rPr>
                <w:rFonts w:ascii="Times New Roman" w:eastAsia="Times New Roman" w:hAnsi="Times New Roman"/>
                <w:sz w:val="26"/>
                <w:szCs w:val="26"/>
                <w:lang w:eastAsia="en-US"/>
              </w:rPr>
              <w:t>ngày</w:t>
            </w:r>
            <w:proofErr w:type="spellEnd"/>
            <w:r w:rsidR="004546AB" w:rsidRPr="004546AB">
              <w:rPr>
                <w:rFonts w:ascii="Times New Roman" w:eastAsia="Times New Roman" w:hAnsi="Times New Roman"/>
                <w:sz w:val="26"/>
                <w:szCs w:val="26"/>
                <w:lang w:eastAsia="en-US"/>
              </w:rPr>
              <w:t xml:space="preserve"> 28/0</w:t>
            </w:r>
            <w:r w:rsidR="004546AB">
              <w:rPr>
                <w:rFonts w:ascii="Times New Roman" w:eastAsia="Times New Roman" w:hAnsi="Times New Roman"/>
                <w:sz w:val="26"/>
                <w:szCs w:val="26"/>
                <w:lang w:eastAsia="en-US"/>
              </w:rPr>
              <w:t>7</w:t>
            </w:r>
            <w:r w:rsidR="004546AB" w:rsidRPr="004546AB">
              <w:rPr>
                <w:rFonts w:ascii="Times New Roman" w:eastAsia="Times New Roman" w:hAnsi="Times New Roman"/>
                <w:sz w:val="26"/>
                <w:szCs w:val="26"/>
                <w:lang w:eastAsia="en-US"/>
              </w:rPr>
              <w:t>/2020</w:t>
            </w:r>
          </w:p>
        </w:tc>
        <w:tc>
          <w:tcPr>
            <w:tcW w:w="2494" w:type="dxa"/>
            <w:vAlign w:val="center"/>
          </w:tcPr>
          <w:p w:rsidR="00A82C6B" w:rsidRPr="00C02F6C" w:rsidRDefault="00A82C6B" w:rsidP="00DB5CFD">
            <w:pPr>
              <w:pStyle w:val="BodyTextIndent2"/>
              <w:tabs>
                <w:tab w:val="left" w:pos="900"/>
              </w:tabs>
              <w:spacing w:line="288" w:lineRule="auto"/>
              <w:ind w:left="41" w:hanging="41"/>
              <w:rPr>
                <w:bCs w:val="0"/>
                <w:szCs w:val="26"/>
                <w:lang w:val="vi-VN"/>
              </w:rPr>
            </w:pPr>
            <w:r w:rsidRPr="00C02F6C">
              <w:rPr>
                <w:bCs w:val="0"/>
                <w:szCs w:val="26"/>
              </w:rPr>
              <w:t>23h59’59’</w:t>
            </w:r>
            <w:r w:rsidRPr="00C02F6C">
              <w:rPr>
                <w:bCs w:val="0"/>
                <w:szCs w:val="26"/>
                <w:lang w:val="vi-VN"/>
              </w:rPr>
              <w:t xml:space="preserve"> </w:t>
            </w:r>
            <w:proofErr w:type="spellStart"/>
            <w:r w:rsidRPr="00C02F6C">
              <w:rPr>
                <w:bCs w:val="0"/>
                <w:szCs w:val="26"/>
              </w:rPr>
              <w:t>ngày</w:t>
            </w:r>
            <w:proofErr w:type="spellEnd"/>
            <w:r w:rsidRPr="00C02F6C">
              <w:rPr>
                <w:bCs w:val="0"/>
                <w:szCs w:val="26"/>
              </w:rPr>
              <w:t xml:space="preserve"> </w:t>
            </w:r>
            <w:r w:rsidR="004546AB">
              <w:rPr>
                <w:bCs w:val="0"/>
                <w:szCs w:val="26"/>
              </w:rPr>
              <w:t>10/0</w:t>
            </w:r>
            <w:r w:rsidR="00DB5CFD">
              <w:rPr>
                <w:bCs w:val="0"/>
                <w:szCs w:val="26"/>
              </w:rPr>
              <w:t>8</w:t>
            </w:r>
            <w:r w:rsidRPr="00C02F6C">
              <w:rPr>
                <w:bCs w:val="0"/>
                <w:szCs w:val="26"/>
              </w:rPr>
              <w:t>/2020</w:t>
            </w:r>
            <w:r w:rsidRPr="00C02F6C">
              <w:rPr>
                <w:bCs w:val="0"/>
                <w:szCs w:val="26"/>
                <w:lang w:val="vi-VN"/>
              </w:rPr>
              <w:t xml:space="preserve"> </w:t>
            </w:r>
            <w:r w:rsidRPr="00C02F6C">
              <w:rPr>
                <w:bCs w:val="0"/>
                <w:szCs w:val="26"/>
              </w:rPr>
              <w:t>(</w:t>
            </w:r>
            <w:proofErr w:type="spellStart"/>
            <w:r w:rsidRPr="00C02F6C">
              <w:rPr>
                <w:bCs w:val="0"/>
                <w:szCs w:val="26"/>
              </w:rPr>
              <w:t>Giờ</w:t>
            </w:r>
            <w:proofErr w:type="spellEnd"/>
            <w:r w:rsidRPr="00C02F6C">
              <w:rPr>
                <w:bCs w:val="0"/>
                <w:szCs w:val="26"/>
              </w:rPr>
              <w:t xml:space="preserve"> Việt Nam GMT+7)</w:t>
            </w:r>
          </w:p>
        </w:tc>
        <w:tc>
          <w:tcPr>
            <w:tcW w:w="2201" w:type="dxa"/>
          </w:tcPr>
          <w:p w:rsidR="00A82C6B" w:rsidRPr="00C02F6C" w:rsidRDefault="004546AB" w:rsidP="00DB5CFD">
            <w:pPr>
              <w:pStyle w:val="BodyTextIndent2"/>
              <w:tabs>
                <w:tab w:val="left" w:pos="900"/>
              </w:tabs>
              <w:spacing w:after="60" w:line="288" w:lineRule="auto"/>
              <w:ind w:firstLine="0"/>
              <w:rPr>
                <w:szCs w:val="26"/>
              </w:rPr>
            </w:pPr>
            <w:proofErr w:type="spellStart"/>
            <w:r>
              <w:rPr>
                <w:szCs w:val="26"/>
              </w:rPr>
              <w:t>Chậm</w:t>
            </w:r>
            <w:proofErr w:type="spellEnd"/>
            <w:r>
              <w:rPr>
                <w:szCs w:val="26"/>
              </w:rPr>
              <w:t xml:space="preserve"> </w:t>
            </w:r>
            <w:proofErr w:type="spellStart"/>
            <w:r>
              <w:rPr>
                <w:szCs w:val="26"/>
              </w:rPr>
              <w:t>nhất</w:t>
            </w:r>
            <w:proofErr w:type="spellEnd"/>
            <w:r w:rsidR="00A82C6B" w:rsidRPr="00C02F6C">
              <w:rPr>
                <w:szCs w:val="26"/>
              </w:rPr>
              <w:t xml:space="preserve"> </w:t>
            </w:r>
            <w:proofErr w:type="spellStart"/>
            <w:r w:rsidR="00A82C6B" w:rsidRPr="00C02F6C">
              <w:rPr>
                <w:szCs w:val="26"/>
              </w:rPr>
              <w:t>ngày</w:t>
            </w:r>
            <w:proofErr w:type="spellEnd"/>
            <w:r w:rsidR="00A82C6B" w:rsidRPr="00C02F6C">
              <w:rPr>
                <w:szCs w:val="26"/>
              </w:rPr>
              <w:t xml:space="preserve"> </w:t>
            </w:r>
            <w:r>
              <w:rPr>
                <w:szCs w:val="26"/>
              </w:rPr>
              <w:t>20/</w:t>
            </w:r>
            <w:r w:rsidR="00DB5CFD">
              <w:rPr>
                <w:szCs w:val="26"/>
              </w:rPr>
              <w:t>8</w:t>
            </w:r>
            <w:r w:rsidR="00A82C6B" w:rsidRPr="00C02F6C">
              <w:rPr>
                <w:szCs w:val="26"/>
              </w:rPr>
              <w:t>/2020</w:t>
            </w:r>
          </w:p>
        </w:tc>
        <w:tc>
          <w:tcPr>
            <w:tcW w:w="2202" w:type="dxa"/>
          </w:tcPr>
          <w:p w:rsidR="00A82C6B" w:rsidRPr="00C02F6C" w:rsidRDefault="00A82C6B" w:rsidP="00772DAD">
            <w:pPr>
              <w:pStyle w:val="BodyTextIndent2"/>
              <w:tabs>
                <w:tab w:val="left" w:pos="900"/>
              </w:tabs>
              <w:spacing w:after="60" w:line="288" w:lineRule="auto"/>
              <w:ind w:firstLine="0"/>
              <w:rPr>
                <w:szCs w:val="26"/>
              </w:rPr>
            </w:pPr>
            <w:proofErr w:type="spellStart"/>
            <w:r w:rsidRPr="00C02F6C">
              <w:rPr>
                <w:szCs w:val="26"/>
              </w:rPr>
              <w:t>Trước</w:t>
            </w:r>
            <w:proofErr w:type="spellEnd"/>
            <w:r w:rsidRPr="00C02F6C">
              <w:rPr>
                <w:szCs w:val="26"/>
              </w:rPr>
              <w:t xml:space="preserve"> </w:t>
            </w:r>
            <w:proofErr w:type="spellStart"/>
            <w:r w:rsidRPr="00C02F6C">
              <w:rPr>
                <w:szCs w:val="26"/>
              </w:rPr>
              <w:t>ngày</w:t>
            </w:r>
            <w:proofErr w:type="spellEnd"/>
            <w:r w:rsidRPr="00C02F6C">
              <w:rPr>
                <w:szCs w:val="26"/>
              </w:rPr>
              <w:t xml:space="preserve"> </w:t>
            </w:r>
            <w:r w:rsidR="004546AB">
              <w:rPr>
                <w:szCs w:val="26"/>
              </w:rPr>
              <w:t>31</w:t>
            </w:r>
            <w:r w:rsidR="00DB5CFD">
              <w:rPr>
                <w:szCs w:val="26"/>
              </w:rPr>
              <w:t>/8</w:t>
            </w:r>
            <w:r w:rsidRPr="00C02F6C">
              <w:rPr>
                <w:szCs w:val="26"/>
              </w:rPr>
              <w:t>/2020</w:t>
            </w:r>
          </w:p>
        </w:tc>
      </w:tr>
    </w:tbl>
    <w:p w:rsidR="00B84997" w:rsidRPr="00C02F6C" w:rsidRDefault="004941CB" w:rsidP="00772DAD">
      <w:pPr>
        <w:pStyle w:val="BodyTextIndent2"/>
        <w:numPr>
          <w:ilvl w:val="0"/>
          <w:numId w:val="4"/>
        </w:numPr>
        <w:tabs>
          <w:tab w:val="left" w:pos="900"/>
        </w:tabs>
        <w:spacing w:before="120" w:after="120" w:line="288" w:lineRule="auto"/>
        <w:ind w:left="900" w:hanging="357"/>
        <w:rPr>
          <w:bCs w:val="0"/>
          <w:szCs w:val="26"/>
          <w:lang w:val="vi-VN"/>
        </w:rPr>
      </w:pPr>
      <w:r w:rsidRPr="00C02F6C">
        <w:rPr>
          <w:bCs w:val="0"/>
          <w:szCs w:val="26"/>
        </w:rPr>
        <w:t xml:space="preserve">BIDV </w:t>
      </w:r>
      <w:proofErr w:type="spellStart"/>
      <w:r w:rsidRPr="00C02F6C">
        <w:rPr>
          <w:bCs w:val="0"/>
          <w:szCs w:val="26"/>
        </w:rPr>
        <w:t>sẽ</w:t>
      </w:r>
      <w:proofErr w:type="spellEnd"/>
      <w:r w:rsidRPr="00C02F6C">
        <w:rPr>
          <w:bCs w:val="0"/>
          <w:szCs w:val="26"/>
        </w:rPr>
        <w:t xml:space="preserve"> </w:t>
      </w:r>
      <w:r w:rsidR="00B84997" w:rsidRPr="00C02F6C">
        <w:rPr>
          <w:bCs w:val="0"/>
          <w:szCs w:val="26"/>
          <w:lang w:val="vi-VN"/>
        </w:rPr>
        <w:t xml:space="preserve">không thực hiện </w:t>
      </w:r>
      <w:proofErr w:type="spellStart"/>
      <w:r w:rsidR="00B84997" w:rsidRPr="00C02F6C">
        <w:rPr>
          <w:bCs w:val="0"/>
          <w:szCs w:val="26"/>
        </w:rPr>
        <w:t>trao</w:t>
      </w:r>
      <w:proofErr w:type="spellEnd"/>
      <w:r w:rsidR="00B84997" w:rsidRPr="00C02F6C">
        <w:rPr>
          <w:bCs w:val="0"/>
          <w:szCs w:val="26"/>
        </w:rPr>
        <w:t xml:space="preserve"> </w:t>
      </w:r>
      <w:proofErr w:type="spellStart"/>
      <w:r w:rsidR="00B84997" w:rsidRPr="00C02F6C">
        <w:rPr>
          <w:bCs w:val="0"/>
          <w:szCs w:val="26"/>
        </w:rPr>
        <w:t>thưởng</w:t>
      </w:r>
      <w:proofErr w:type="spellEnd"/>
      <w:r w:rsidR="00B84997" w:rsidRPr="00C02F6C">
        <w:rPr>
          <w:bCs w:val="0"/>
          <w:szCs w:val="26"/>
          <w:lang w:val="vi-VN"/>
        </w:rPr>
        <w:t xml:space="preserve"> nếu thẻ</w:t>
      </w:r>
      <w:r w:rsidR="00B84997" w:rsidRPr="00C02F6C">
        <w:rPr>
          <w:bCs w:val="0"/>
          <w:szCs w:val="26"/>
        </w:rPr>
        <w:t xml:space="preserve"> </w:t>
      </w:r>
      <w:proofErr w:type="spellStart"/>
      <w:r w:rsidR="00B84997" w:rsidRPr="00C02F6C">
        <w:rPr>
          <w:bCs w:val="0"/>
          <w:szCs w:val="26"/>
        </w:rPr>
        <w:t>của</w:t>
      </w:r>
      <w:proofErr w:type="spellEnd"/>
      <w:r w:rsidR="00B84997" w:rsidRPr="00C02F6C">
        <w:rPr>
          <w:bCs w:val="0"/>
          <w:szCs w:val="26"/>
        </w:rPr>
        <w:t xml:space="preserve"> </w:t>
      </w:r>
      <w:proofErr w:type="spellStart"/>
      <w:r w:rsidR="00B84997" w:rsidRPr="00C02F6C">
        <w:rPr>
          <w:bCs w:val="0"/>
          <w:szCs w:val="26"/>
        </w:rPr>
        <w:t>khách</w:t>
      </w:r>
      <w:proofErr w:type="spellEnd"/>
      <w:r w:rsidR="00B84997" w:rsidRPr="00C02F6C">
        <w:rPr>
          <w:bCs w:val="0"/>
          <w:szCs w:val="26"/>
        </w:rPr>
        <w:t xml:space="preserve"> </w:t>
      </w:r>
      <w:proofErr w:type="spellStart"/>
      <w:r w:rsidR="00B84997" w:rsidRPr="00C02F6C">
        <w:rPr>
          <w:bCs w:val="0"/>
          <w:szCs w:val="26"/>
        </w:rPr>
        <w:t>hàng</w:t>
      </w:r>
      <w:proofErr w:type="spellEnd"/>
      <w:r w:rsidR="00B84997" w:rsidRPr="00C02F6C">
        <w:rPr>
          <w:bCs w:val="0"/>
          <w:szCs w:val="26"/>
          <w:lang w:val="vi-VN"/>
        </w:rPr>
        <w:t xml:space="preserve"> bị đóng/khóa tại thời điểm trả</w:t>
      </w:r>
      <w:r w:rsidR="00B84997" w:rsidRPr="00C02F6C">
        <w:rPr>
          <w:bCs w:val="0"/>
          <w:szCs w:val="26"/>
        </w:rPr>
        <w:t xml:space="preserve"> </w:t>
      </w:r>
      <w:proofErr w:type="spellStart"/>
      <w:r w:rsidR="00B84997" w:rsidRPr="00C02F6C">
        <w:rPr>
          <w:bCs w:val="0"/>
          <w:szCs w:val="26"/>
        </w:rPr>
        <w:t>thưởng</w:t>
      </w:r>
      <w:proofErr w:type="spellEnd"/>
      <w:r w:rsidR="00B84997" w:rsidRPr="00C02F6C">
        <w:rPr>
          <w:bCs w:val="0"/>
          <w:szCs w:val="26"/>
          <w:lang w:val="vi-VN"/>
        </w:rPr>
        <w:t xml:space="preserve"> khuyến mại</w:t>
      </w:r>
    </w:p>
    <w:p w:rsidR="00916A2F" w:rsidRPr="00C02F6C" w:rsidRDefault="00916A2F" w:rsidP="00772DAD">
      <w:pPr>
        <w:pStyle w:val="BodyTextIndent2"/>
        <w:numPr>
          <w:ilvl w:val="0"/>
          <w:numId w:val="2"/>
        </w:numPr>
        <w:tabs>
          <w:tab w:val="clear" w:pos="360"/>
          <w:tab w:val="left" w:pos="900"/>
        </w:tabs>
        <w:spacing w:after="60" w:line="288" w:lineRule="auto"/>
        <w:ind w:left="0" w:firstLine="540"/>
        <w:rPr>
          <w:b/>
          <w:bCs w:val="0"/>
          <w:i/>
          <w:szCs w:val="26"/>
        </w:rPr>
      </w:pPr>
      <w:r w:rsidRPr="00C02F6C">
        <w:rPr>
          <w:b/>
          <w:bCs w:val="0"/>
          <w:szCs w:val="26"/>
        </w:rPr>
        <w:t xml:space="preserve">Quy </w:t>
      </w:r>
      <w:proofErr w:type="spellStart"/>
      <w:r w:rsidRPr="00C02F6C">
        <w:rPr>
          <w:b/>
          <w:bCs w:val="0"/>
          <w:szCs w:val="26"/>
        </w:rPr>
        <w:t>định</w:t>
      </w:r>
      <w:proofErr w:type="spellEnd"/>
      <w:r w:rsidRPr="00C02F6C">
        <w:rPr>
          <w:b/>
          <w:bCs w:val="0"/>
          <w:szCs w:val="26"/>
        </w:rPr>
        <w:t xml:space="preserve"> </w:t>
      </w:r>
      <w:proofErr w:type="spellStart"/>
      <w:r w:rsidRPr="00C02F6C">
        <w:rPr>
          <w:b/>
          <w:bCs w:val="0"/>
          <w:szCs w:val="26"/>
        </w:rPr>
        <w:t>khác</w:t>
      </w:r>
      <w:proofErr w:type="spellEnd"/>
      <w:r w:rsidRPr="00C02F6C">
        <w:rPr>
          <w:b/>
          <w:bCs w:val="0"/>
          <w:szCs w:val="26"/>
        </w:rPr>
        <w:t>:</w:t>
      </w:r>
    </w:p>
    <w:p w:rsidR="00197BDF" w:rsidRPr="00C02F6C" w:rsidRDefault="00197BDF" w:rsidP="00772DAD">
      <w:pPr>
        <w:pStyle w:val="BodyTextIndent2"/>
        <w:numPr>
          <w:ilvl w:val="0"/>
          <w:numId w:val="4"/>
        </w:numPr>
        <w:tabs>
          <w:tab w:val="left" w:pos="900"/>
        </w:tabs>
        <w:spacing w:after="60" w:line="288" w:lineRule="auto"/>
        <w:ind w:left="900"/>
        <w:rPr>
          <w:szCs w:val="26"/>
        </w:rPr>
      </w:pPr>
      <w:proofErr w:type="spellStart"/>
      <w:r w:rsidRPr="00C02F6C">
        <w:rPr>
          <w:szCs w:val="26"/>
        </w:rPr>
        <w:t>Thời</w:t>
      </w:r>
      <w:proofErr w:type="spellEnd"/>
      <w:r w:rsidRPr="00C02F6C">
        <w:rPr>
          <w:szCs w:val="26"/>
        </w:rPr>
        <w:t xml:space="preserve"> </w:t>
      </w:r>
      <w:proofErr w:type="spellStart"/>
      <w:r w:rsidRPr="00C02F6C">
        <w:rPr>
          <w:szCs w:val="26"/>
        </w:rPr>
        <w:t>gian</w:t>
      </w:r>
      <w:proofErr w:type="spellEnd"/>
      <w:r w:rsidRPr="00C02F6C">
        <w:rPr>
          <w:szCs w:val="26"/>
        </w:rPr>
        <w:t xml:space="preserve"> </w:t>
      </w:r>
      <w:proofErr w:type="spellStart"/>
      <w:r w:rsidRPr="00C02F6C">
        <w:rPr>
          <w:szCs w:val="26"/>
        </w:rPr>
        <w:t>khuyến</w:t>
      </w:r>
      <w:proofErr w:type="spellEnd"/>
      <w:r w:rsidRPr="00C02F6C">
        <w:rPr>
          <w:szCs w:val="26"/>
        </w:rPr>
        <w:t xml:space="preserve"> </w:t>
      </w:r>
      <w:proofErr w:type="spellStart"/>
      <w:r w:rsidRPr="00C02F6C">
        <w:rPr>
          <w:szCs w:val="26"/>
        </w:rPr>
        <w:t>mại</w:t>
      </w:r>
      <w:proofErr w:type="spellEnd"/>
      <w:r w:rsidRPr="00C02F6C">
        <w:rPr>
          <w:szCs w:val="26"/>
        </w:rPr>
        <w:t xml:space="preserve"> </w:t>
      </w:r>
      <w:proofErr w:type="spellStart"/>
      <w:r w:rsidRPr="00C02F6C">
        <w:rPr>
          <w:szCs w:val="26"/>
        </w:rPr>
        <w:t>có</w:t>
      </w:r>
      <w:proofErr w:type="spellEnd"/>
      <w:r w:rsidRPr="00C02F6C">
        <w:rPr>
          <w:szCs w:val="26"/>
        </w:rPr>
        <w:t xml:space="preserve"> </w:t>
      </w:r>
      <w:proofErr w:type="spellStart"/>
      <w:r w:rsidRPr="00C02F6C">
        <w:rPr>
          <w:szCs w:val="26"/>
        </w:rPr>
        <w:t>thể</w:t>
      </w:r>
      <w:proofErr w:type="spellEnd"/>
      <w:r w:rsidRPr="00C02F6C">
        <w:rPr>
          <w:szCs w:val="26"/>
        </w:rPr>
        <w:t xml:space="preserve"> </w:t>
      </w:r>
      <w:proofErr w:type="spellStart"/>
      <w:r w:rsidRPr="00C02F6C">
        <w:rPr>
          <w:szCs w:val="26"/>
        </w:rPr>
        <w:t>kết</w:t>
      </w:r>
      <w:proofErr w:type="spellEnd"/>
      <w:r w:rsidRPr="00C02F6C">
        <w:rPr>
          <w:szCs w:val="26"/>
        </w:rPr>
        <w:t xml:space="preserve"> </w:t>
      </w:r>
      <w:proofErr w:type="spellStart"/>
      <w:r w:rsidRPr="00C02F6C">
        <w:rPr>
          <w:szCs w:val="26"/>
        </w:rPr>
        <w:t>thúc</w:t>
      </w:r>
      <w:proofErr w:type="spellEnd"/>
      <w:r w:rsidRPr="00C02F6C">
        <w:rPr>
          <w:szCs w:val="26"/>
        </w:rPr>
        <w:t xml:space="preserve"> </w:t>
      </w:r>
      <w:proofErr w:type="spellStart"/>
      <w:r w:rsidRPr="00C02F6C">
        <w:rPr>
          <w:szCs w:val="26"/>
        </w:rPr>
        <w:t>sớm</w:t>
      </w:r>
      <w:proofErr w:type="spellEnd"/>
      <w:r w:rsidRPr="00C02F6C">
        <w:rPr>
          <w:szCs w:val="26"/>
        </w:rPr>
        <w:t xml:space="preserve"> </w:t>
      </w:r>
      <w:proofErr w:type="spellStart"/>
      <w:r w:rsidRPr="00C02F6C">
        <w:rPr>
          <w:szCs w:val="26"/>
        </w:rPr>
        <w:t>hơn</w:t>
      </w:r>
      <w:proofErr w:type="spellEnd"/>
      <w:r w:rsidRPr="00C02F6C">
        <w:rPr>
          <w:szCs w:val="26"/>
        </w:rPr>
        <w:t xml:space="preserve"> </w:t>
      </w:r>
      <w:proofErr w:type="spellStart"/>
      <w:r w:rsidRPr="00C02F6C">
        <w:rPr>
          <w:szCs w:val="26"/>
        </w:rPr>
        <w:t>quy</w:t>
      </w:r>
      <w:proofErr w:type="spellEnd"/>
      <w:r w:rsidRPr="00C02F6C">
        <w:rPr>
          <w:szCs w:val="26"/>
        </w:rPr>
        <w:t xml:space="preserve"> </w:t>
      </w:r>
      <w:proofErr w:type="spellStart"/>
      <w:r w:rsidRPr="00C02F6C">
        <w:rPr>
          <w:szCs w:val="26"/>
        </w:rPr>
        <w:t>định</w:t>
      </w:r>
      <w:proofErr w:type="spellEnd"/>
      <w:r w:rsidRPr="00C02F6C">
        <w:rPr>
          <w:szCs w:val="26"/>
        </w:rPr>
        <w:t xml:space="preserve"> </w:t>
      </w:r>
      <w:proofErr w:type="spellStart"/>
      <w:r w:rsidRPr="00C02F6C">
        <w:rPr>
          <w:szCs w:val="26"/>
        </w:rPr>
        <w:t>trong</w:t>
      </w:r>
      <w:proofErr w:type="spellEnd"/>
      <w:r w:rsidRPr="00C02F6C">
        <w:rPr>
          <w:szCs w:val="26"/>
        </w:rPr>
        <w:t xml:space="preserve"> </w:t>
      </w:r>
      <w:proofErr w:type="spellStart"/>
      <w:r w:rsidRPr="00C02F6C">
        <w:rPr>
          <w:szCs w:val="26"/>
        </w:rPr>
        <w:t>trường</w:t>
      </w:r>
      <w:proofErr w:type="spellEnd"/>
      <w:r w:rsidRPr="00C02F6C">
        <w:rPr>
          <w:szCs w:val="26"/>
        </w:rPr>
        <w:t xml:space="preserve"> </w:t>
      </w:r>
      <w:proofErr w:type="spellStart"/>
      <w:r w:rsidRPr="00C02F6C">
        <w:rPr>
          <w:szCs w:val="26"/>
        </w:rPr>
        <w:t>hợp</w:t>
      </w:r>
      <w:proofErr w:type="spellEnd"/>
      <w:r w:rsidRPr="00C02F6C">
        <w:rPr>
          <w:szCs w:val="26"/>
        </w:rPr>
        <w:t xml:space="preserve"> </w:t>
      </w:r>
      <w:proofErr w:type="spellStart"/>
      <w:r w:rsidRPr="00C02F6C">
        <w:rPr>
          <w:szCs w:val="26"/>
        </w:rPr>
        <w:t>hết</w:t>
      </w:r>
      <w:proofErr w:type="spellEnd"/>
      <w:r w:rsidRPr="00C02F6C">
        <w:rPr>
          <w:szCs w:val="26"/>
        </w:rPr>
        <w:t xml:space="preserve"> </w:t>
      </w:r>
      <w:proofErr w:type="spellStart"/>
      <w:r w:rsidRPr="00C02F6C">
        <w:rPr>
          <w:szCs w:val="26"/>
        </w:rPr>
        <w:t>ngân</w:t>
      </w:r>
      <w:proofErr w:type="spellEnd"/>
      <w:r w:rsidRPr="00C02F6C">
        <w:rPr>
          <w:szCs w:val="26"/>
        </w:rPr>
        <w:t xml:space="preserve"> </w:t>
      </w:r>
      <w:proofErr w:type="spellStart"/>
      <w:r w:rsidRPr="00C02F6C">
        <w:rPr>
          <w:szCs w:val="26"/>
        </w:rPr>
        <w:t>sách</w:t>
      </w:r>
      <w:proofErr w:type="spellEnd"/>
      <w:r w:rsidRPr="00C02F6C">
        <w:rPr>
          <w:szCs w:val="26"/>
        </w:rPr>
        <w:t xml:space="preserve">. </w:t>
      </w:r>
      <w:proofErr w:type="spellStart"/>
      <w:r w:rsidRPr="00C02F6C">
        <w:rPr>
          <w:szCs w:val="26"/>
        </w:rPr>
        <w:t>Trong</w:t>
      </w:r>
      <w:proofErr w:type="spellEnd"/>
      <w:r w:rsidRPr="00C02F6C">
        <w:rPr>
          <w:szCs w:val="26"/>
        </w:rPr>
        <w:t xml:space="preserve"> </w:t>
      </w:r>
      <w:proofErr w:type="spellStart"/>
      <w:r w:rsidRPr="00C02F6C">
        <w:rPr>
          <w:szCs w:val="26"/>
        </w:rPr>
        <w:t>trường</w:t>
      </w:r>
      <w:proofErr w:type="spellEnd"/>
      <w:r w:rsidRPr="00C02F6C">
        <w:rPr>
          <w:szCs w:val="26"/>
        </w:rPr>
        <w:t xml:space="preserve"> </w:t>
      </w:r>
      <w:proofErr w:type="spellStart"/>
      <w:r w:rsidRPr="00C02F6C">
        <w:rPr>
          <w:szCs w:val="26"/>
        </w:rPr>
        <w:t>hợp</w:t>
      </w:r>
      <w:proofErr w:type="spellEnd"/>
      <w:r w:rsidRPr="00C02F6C">
        <w:rPr>
          <w:szCs w:val="26"/>
        </w:rPr>
        <w:t xml:space="preserve"> </w:t>
      </w:r>
      <w:proofErr w:type="spellStart"/>
      <w:r w:rsidRPr="00C02F6C">
        <w:rPr>
          <w:szCs w:val="26"/>
        </w:rPr>
        <w:t>thời</w:t>
      </w:r>
      <w:proofErr w:type="spellEnd"/>
      <w:r w:rsidRPr="00C02F6C">
        <w:rPr>
          <w:szCs w:val="26"/>
        </w:rPr>
        <w:t xml:space="preserve"> </w:t>
      </w:r>
      <w:proofErr w:type="spellStart"/>
      <w:r w:rsidRPr="00C02F6C">
        <w:rPr>
          <w:szCs w:val="26"/>
        </w:rPr>
        <w:t>gian</w:t>
      </w:r>
      <w:proofErr w:type="spellEnd"/>
      <w:r w:rsidRPr="00C02F6C">
        <w:rPr>
          <w:szCs w:val="26"/>
        </w:rPr>
        <w:t xml:space="preserve"> </w:t>
      </w:r>
      <w:proofErr w:type="spellStart"/>
      <w:r w:rsidRPr="00C02F6C">
        <w:rPr>
          <w:szCs w:val="26"/>
        </w:rPr>
        <w:t>khuyến</w:t>
      </w:r>
      <w:proofErr w:type="spellEnd"/>
      <w:r w:rsidRPr="00C02F6C">
        <w:rPr>
          <w:szCs w:val="26"/>
        </w:rPr>
        <w:t xml:space="preserve"> </w:t>
      </w:r>
      <w:proofErr w:type="spellStart"/>
      <w:r w:rsidRPr="00C02F6C">
        <w:rPr>
          <w:szCs w:val="26"/>
        </w:rPr>
        <w:t>mại</w:t>
      </w:r>
      <w:proofErr w:type="spellEnd"/>
      <w:r w:rsidRPr="00C02F6C">
        <w:rPr>
          <w:szCs w:val="26"/>
        </w:rPr>
        <w:t xml:space="preserve"> </w:t>
      </w:r>
      <w:proofErr w:type="spellStart"/>
      <w:r w:rsidRPr="00C02F6C">
        <w:rPr>
          <w:szCs w:val="26"/>
        </w:rPr>
        <w:t>kết</w:t>
      </w:r>
      <w:proofErr w:type="spellEnd"/>
      <w:r w:rsidRPr="00C02F6C">
        <w:rPr>
          <w:szCs w:val="26"/>
        </w:rPr>
        <w:t xml:space="preserve"> </w:t>
      </w:r>
      <w:proofErr w:type="spellStart"/>
      <w:r w:rsidRPr="00C02F6C">
        <w:rPr>
          <w:szCs w:val="26"/>
        </w:rPr>
        <w:t>thúc</w:t>
      </w:r>
      <w:proofErr w:type="spellEnd"/>
      <w:r w:rsidRPr="00C02F6C">
        <w:rPr>
          <w:szCs w:val="26"/>
        </w:rPr>
        <w:t xml:space="preserve"> </w:t>
      </w:r>
      <w:proofErr w:type="spellStart"/>
      <w:r w:rsidRPr="00C02F6C">
        <w:rPr>
          <w:szCs w:val="26"/>
        </w:rPr>
        <w:t>sớm</w:t>
      </w:r>
      <w:proofErr w:type="spellEnd"/>
      <w:r w:rsidRPr="00C02F6C">
        <w:rPr>
          <w:szCs w:val="26"/>
        </w:rPr>
        <w:t xml:space="preserve"> </w:t>
      </w:r>
      <w:proofErr w:type="spellStart"/>
      <w:r w:rsidRPr="00C02F6C">
        <w:rPr>
          <w:szCs w:val="26"/>
        </w:rPr>
        <w:t>hơn</w:t>
      </w:r>
      <w:proofErr w:type="spellEnd"/>
      <w:r w:rsidRPr="00C02F6C">
        <w:rPr>
          <w:szCs w:val="26"/>
        </w:rPr>
        <w:t xml:space="preserve"> </w:t>
      </w:r>
      <w:proofErr w:type="spellStart"/>
      <w:r w:rsidRPr="00C02F6C">
        <w:rPr>
          <w:szCs w:val="26"/>
        </w:rPr>
        <w:t>quy</w:t>
      </w:r>
      <w:proofErr w:type="spellEnd"/>
      <w:r w:rsidRPr="00C02F6C">
        <w:rPr>
          <w:szCs w:val="26"/>
        </w:rPr>
        <w:t xml:space="preserve"> </w:t>
      </w:r>
      <w:proofErr w:type="spellStart"/>
      <w:r w:rsidRPr="00C02F6C">
        <w:rPr>
          <w:szCs w:val="26"/>
        </w:rPr>
        <w:t>định</w:t>
      </w:r>
      <w:proofErr w:type="spellEnd"/>
      <w:r w:rsidRPr="00C02F6C">
        <w:rPr>
          <w:szCs w:val="26"/>
        </w:rPr>
        <w:t xml:space="preserve">, BIDV </w:t>
      </w:r>
      <w:proofErr w:type="spellStart"/>
      <w:r w:rsidRPr="00C02F6C">
        <w:rPr>
          <w:szCs w:val="26"/>
        </w:rPr>
        <w:t>sẽ</w:t>
      </w:r>
      <w:proofErr w:type="spellEnd"/>
      <w:r w:rsidRPr="00C02F6C">
        <w:rPr>
          <w:szCs w:val="26"/>
        </w:rPr>
        <w:t xml:space="preserve"> </w:t>
      </w:r>
      <w:proofErr w:type="spellStart"/>
      <w:r w:rsidRPr="00C02F6C">
        <w:rPr>
          <w:szCs w:val="26"/>
        </w:rPr>
        <w:t>ưu</w:t>
      </w:r>
      <w:proofErr w:type="spellEnd"/>
      <w:r w:rsidRPr="00C02F6C">
        <w:rPr>
          <w:szCs w:val="26"/>
        </w:rPr>
        <w:t xml:space="preserve"> </w:t>
      </w:r>
      <w:proofErr w:type="spellStart"/>
      <w:r w:rsidRPr="00C02F6C">
        <w:rPr>
          <w:szCs w:val="26"/>
        </w:rPr>
        <w:t>tiên</w:t>
      </w:r>
      <w:proofErr w:type="spellEnd"/>
      <w:r w:rsidRPr="00C02F6C">
        <w:rPr>
          <w:szCs w:val="26"/>
        </w:rPr>
        <w:t xml:space="preserve"> </w:t>
      </w:r>
      <w:proofErr w:type="spellStart"/>
      <w:r w:rsidRPr="00C02F6C">
        <w:rPr>
          <w:szCs w:val="26"/>
        </w:rPr>
        <w:t>trả</w:t>
      </w:r>
      <w:proofErr w:type="spellEnd"/>
      <w:r w:rsidRPr="00C02F6C">
        <w:rPr>
          <w:szCs w:val="26"/>
        </w:rPr>
        <w:t xml:space="preserve"> </w:t>
      </w:r>
      <w:proofErr w:type="spellStart"/>
      <w:r w:rsidRPr="00C02F6C">
        <w:rPr>
          <w:szCs w:val="26"/>
        </w:rPr>
        <w:t>thưởng</w:t>
      </w:r>
      <w:proofErr w:type="spellEnd"/>
      <w:r w:rsidRPr="00C02F6C">
        <w:rPr>
          <w:szCs w:val="26"/>
        </w:rPr>
        <w:t xml:space="preserve"> </w:t>
      </w:r>
      <w:proofErr w:type="spellStart"/>
      <w:r w:rsidRPr="00C02F6C">
        <w:rPr>
          <w:szCs w:val="26"/>
        </w:rPr>
        <w:t>cho</w:t>
      </w:r>
      <w:proofErr w:type="spellEnd"/>
      <w:r w:rsidRPr="00C02F6C">
        <w:rPr>
          <w:szCs w:val="26"/>
        </w:rPr>
        <w:t xml:space="preserve"> </w:t>
      </w:r>
      <w:proofErr w:type="spellStart"/>
      <w:r w:rsidRPr="00C02F6C">
        <w:rPr>
          <w:szCs w:val="26"/>
        </w:rPr>
        <w:t>khách</w:t>
      </w:r>
      <w:proofErr w:type="spellEnd"/>
      <w:r w:rsidRPr="00C02F6C">
        <w:rPr>
          <w:szCs w:val="26"/>
        </w:rPr>
        <w:t xml:space="preserve"> </w:t>
      </w:r>
      <w:proofErr w:type="spellStart"/>
      <w:r w:rsidRPr="00C02F6C">
        <w:rPr>
          <w:szCs w:val="26"/>
        </w:rPr>
        <w:t>hàng</w:t>
      </w:r>
      <w:proofErr w:type="spellEnd"/>
      <w:r w:rsidRPr="00C02F6C">
        <w:rPr>
          <w:szCs w:val="26"/>
        </w:rPr>
        <w:t xml:space="preserve"> </w:t>
      </w:r>
      <w:proofErr w:type="spellStart"/>
      <w:r w:rsidRPr="00C02F6C">
        <w:rPr>
          <w:szCs w:val="26"/>
        </w:rPr>
        <w:t>cho</w:t>
      </w:r>
      <w:proofErr w:type="spellEnd"/>
      <w:r w:rsidRPr="00C02F6C">
        <w:rPr>
          <w:szCs w:val="26"/>
        </w:rPr>
        <w:t xml:space="preserve"> </w:t>
      </w:r>
      <w:proofErr w:type="spellStart"/>
      <w:r w:rsidRPr="00C02F6C">
        <w:rPr>
          <w:szCs w:val="26"/>
        </w:rPr>
        <w:t>giao</w:t>
      </w:r>
      <w:proofErr w:type="spellEnd"/>
      <w:r w:rsidRPr="00C02F6C">
        <w:rPr>
          <w:szCs w:val="26"/>
        </w:rPr>
        <w:t xml:space="preserve"> </w:t>
      </w:r>
      <w:proofErr w:type="spellStart"/>
      <w:r w:rsidRPr="00C02F6C">
        <w:rPr>
          <w:szCs w:val="26"/>
        </w:rPr>
        <w:t>dịch</w:t>
      </w:r>
      <w:proofErr w:type="spellEnd"/>
      <w:r w:rsidRPr="00C02F6C">
        <w:rPr>
          <w:szCs w:val="26"/>
        </w:rPr>
        <w:t xml:space="preserve"> </w:t>
      </w:r>
      <w:proofErr w:type="spellStart"/>
      <w:r w:rsidRPr="00C02F6C">
        <w:rPr>
          <w:szCs w:val="26"/>
        </w:rPr>
        <w:t>sớm</w:t>
      </w:r>
      <w:proofErr w:type="spellEnd"/>
      <w:r w:rsidRPr="00C02F6C">
        <w:rPr>
          <w:szCs w:val="26"/>
        </w:rPr>
        <w:t xml:space="preserve"> </w:t>
      </w:r>
      <w:proofErr w:type="spellStart"/>
      <w:r w:rsidRPr="00C02F6C">
        <w:rPr>
          <w:szCs w:val="26"/>
        </w:rPr>
        <w:t>hơn</w:t>
      </w:r>
      <w:proofErr w:type="spellEnd"/>
      <w:r w:rsidRPr="00C02F6C">
        <w:rPr>
          <w:szCs w:val="26"/>
        </w:rPr>
        <w:t xml:space="preserve">. BIDV </w:t>
      </w:r>
      <w:proofErr w:type="spellStart"/>
      <w:r w:rsidRPr="00C02F6C">
        <w:rPr>
          <w:szCs w:val="26"/>
        </w:rPr>
        <w:t>được</w:t>
      </w:r>
      <w:proofErr w:type="spellEnd"/>
      <w:r w:rsidRPr="00C02F6C">
        <w:rPr>
          <w:szCs w:val="26"/>
        </w:rPr>
        <w:t xml:space="preserve"> </w:t>
      </w:r>
      <w:proofErr w:type="spellStart"/>
      <w:r w:rsidRPr="00C02F6C">
        <w:rPr>
          <w:szCs w:val="26"/>
        </w:rPr>
        <w:t>quyền</w:t>
      </w:r>
      <w:proofErr w:type="spellEnd"/>
      <w:r w:rsidRPr="00C02F6C">
        <w:rPr>
          <w:szCs w:val="26"/>
        </w:rPr>
        <w:t xml:space="preserve"> </w:t>
      </w:r>
      <w:proofErr w:type="spellStart"/>
      <w:r w:rsidRPr="00C02F6C">
        <w:rPr>
          <w:szCs w:val="26"/>
        </w:rPr>
        <w:t>miễn</w:t>
      </w:r>
      <w:proofErr w:type="spellEnd"/>
      <w:r w:rsidRPr="00C02F6C">
        <w:rPr>
          <w:szCs w:val="26"/>
        </w:rPr>
        <w:t xml:space="preserve"> </w:t>
      </w:r>
      <w:proofErr w:type="spellStart"/>
      <w:r w:rsidRPr="00C02F6C">
        <w:rPr>
          <w:szCs w:val="26"/>
        </w:rPr>
        <w:t>trách</w:t>
      </w:r>
      <w:proofErr w:type="spellEnd"/>
      <w:r w:rsidRPr="00C02F6C">
        <w:rPr>
          <w:szCs w:val="26"/>
        </w:rPr>
        <w:t xml:space="preserve"> </w:t>
      </w:r>
      <w:proofErr w:type="spellStart"/>
      <w:r w:rsidRPr="00C02F6C">
        <w:rPr>
          <w:szCs w:val="26"/>
        </w:rPr>
        <w:t>nhiệm</w:t>
      </w:r>
      <w:proofErr w:type="spellEnd"/>
      <w:r w:rsidRPr="00C02F6C">
        <w:rPr>
          <w:szCs w:val="26"/>
        </w:rPr>
        <w:t xml:space="preserve"> </w:t>
      </w:r>
      <w:proofErr w:type="spellStart"/>
      <w:r w:rsidRPr="00C02F6C">
        <w:rPr>
          <w:szCs w:val="26"/>
        </w:rPr>
        <w:t>trong</w:t>
      </w:r>
      <w:proofErr w:type="spellEnd"/>
      <w:r w:rsidRPr="00C02F6C">
        <w:rPr>
          <w:szCs w:val="26"/>
        </w:rPr>
        <w:t xml:space="preserve"> </w:t>
      </w:r>
      <w:proofErr w:type="spellStart"/>
      <w:r w:rsidRPr="00C02F6C">
        <w:rPr>
          <w:szCs w:val="26"/>
        </w:rPr>
        <w:t>trường</w:t>
      </w:r>
      <w:proofErr w:type="spellEnd"/>
      <w:r w:rsidRPr="00C02F6C">
        <w:rPr>
          <w:szCs w:val="26"/>
        </w:rPr>
        <w:t xml:space="preserve"> </w:t>
      </w:r>
      <w:proofErr w:type="spellStart"/>
      <w:r w:rsidRPr="00C02F6C">
        <w:rPr>
          <w:szCs w:val="26"/>
        </w:rPr>
        <w:t>hợp</w:t>
      </w:r>
      <w:proofErr w:type="spellEnd"/>
      <w:r w:rsidRPr="00C02F6C">
        <w:rPr>
          <w:szCs w:val="26"/>
        </w:rPr>
        <w:t xml:space="preserve"> </w:t>
      </w:r>
      <w:proofErr w:type="spellStart"/>
      <w:r w:rsidRPr="00C02F6C">
        <w:rPr>
          <w:szCs w:val="26"/>
        </w:rPr>
        <w:t>ngân</w:t>
      </w:r>
      <w:proofErr w:type="spellEnd"/>
      <w:r w:rsidRPr="00C02F6C">
        <w:rPr>
          <w:szCs w:val="26"/>
        </w:rPr>
        <w:t xml:space="preserve"> </w:t>
      </w:r>
      <w:proofErr w:type="spellStart"/>
      <w:r w:rsidRPr="00C02F6C">
        <w:rPr>
          <w:szCs w:val="26"/>
        </w:rPr>
        <w:t>sách</w:t>
      </w:r>
      <w:proofErr w:type="spellEnd"/>
      <w:r w:rsidRPr="00C02F6C">
        <w:rPr>
          <w:szCs w:val="26"/>
        </w:rPr>
        <w:t xml:space="preserve"> </w:t>
      </w:r>
      <w:proofErr w:type="spellStart"/>
      <w:r w:rsidRPr="00C02F6C">
        <w:rPr>
          <w:szCs w:val="26"/>
        </w:rPr>
        <w:t>chương</w:t>
      </w:r>
      <w:proofErr w:type="spellEnd"/>
      <w:r w:rsidRPr="00C02F6C">
        <w:rPr>
          <w:szCs w:val="26"/>
        </w:rPr>
        <w:t xml:space="preserve"> </w:t>
      </w:r>
      <w:proofErr w:type="spellStart"/>
      <w:r w:rsidRPr="00C02F6C">
        <w:rPr>
          <w:szCs w:val="26"/>
        </w:rPr>
        <w:t>trình</w:t>
      </w:r>
      <w:proofErr w:type="spellEnd"/>
      <w:r w:rsidRPr="00C02F6C">
        <w:rPr>
          <w:szCs w:val="26"/>
        </w:rPr>
        <w:t xml:space="preserve"> </w:t>
      </w:r>
      <w:proofErr w:type="spellStart"/>
      <w:r w:rsidRPr="00C02F6C">
        <w:rPr>
          <w:szCs w:val="26"/>
        </w:rPr>
        <w:t>hết</w:t>
      </w:r>
      <w:proofErr w:type="spellEnd"/>
      <w:r w:rsidRPr="00C02F6C">
        <w:rPr>
          <w:szCs w:val="26"/>
        </w:rPr>
        <w:t xml:space="preserve"> </w:t>
      </w:r>
      <w:proofErr w:type="spellStart"/>
      <w:r w:rsidRPr="00C02F6C">
        <w:rPr>
          <w:szCs w:val="26"/>
        </w:rPr>
        <w:t>sớm</w:t>
      </w:r>
      <w:proofErr w:type="spellEnd"/>
      <w:r w:rsidRPr="00C02F6C">
        <w:rPr>
          <w:szCs w:val="26"/>
        </w:rPr>
        <w:t xml:space="preserve"> </w:t>
      </w:r>
      <w:proofErr w:type="spellStart"/>
      <w:r w:rsidRPr="00C02F6C">
        <w:rPr>
          <w:szCs w:val="26"/>
        </w:rPr>
        <w:t>mà</w:t>
      </w:r>
      <w:proofErr w:type="spellEnd"/>
      <w:r w:rsidRPr="00C02F6C">
        <w:rPr>
          <w:szCs w:val="26"/>
        </w:rPr>
        <w:t xml:space="preserve"> </w:t>
      </w:r>
      <w:proofErr w:type="spellStart"/>
      <w:r w:rsidRPr="00C02F6C">
        <w:rPr>
          <w:szCs w:val="26"/>
        </w:rPr>
        <w:t>chưa</w:t>
      </w:r>
      <w:proofErr w:type="spellEnd"/>
      <w:r w:rsidRPr="00C02F6C">
        <w:rPr>
          <w:szCs w:val="26"/>
        </w:rPr>
        <w:t xml:space="preserve"> </w:t>
      </w:r>
      <w:proofErr w:type="spellStart"/>
      <w:r w:rsidRPr="00C02F6C">
        <w:rPr>
          <w:szCs w:val="26"/>
        </w:rPr>
        <w:t>thể</w:t>
      </w:r>
      <w:proofErr w:type="spellEnd"/>
      <w:r w:rsidRPr="00C02F6C">
        <w:rPr>
          <w:szCs w:val="26"/>
        </w:rPr>
        <w:t xml:space="preserve"> </w:t>
      </w:r>
      <w:proofErr w:type="spellStart"/>
      <w:r w:rsidRPr="00C02F6C">
        <w:rPr>
          <w:szCs w:val="26"/>
        </w:rPr>
        <w:t>thông</w:t>
      </w:r>
      <w:proofErr w:type="spellEnd"/>
      <w:r w:rsidRPr="00C02F6C">
        <w:rPr>
          <w:szCs w:val="26"/>
        </w:rPr>
        <w:t xml:space="preserve"> </w:t>
      </w:r>
      <w:proofErr w:type="spellStart"/>
      <w:r w:rsidRPr="00C02F6C">
        <w:rPr>
          <w:szCs w:val="26"/>
        </w:rPr>
        <w:t>báo</w:t>
      </w:r>
      <w:proofErr w:type="spellEnd"/>
      <w:r w:rsidRPr="00C02F6C">
        <w:rPr>
          <w:szCs w:val="26"/>
        </w:rPr>
        <w:t xml:space="preserve"> </w:t>
      </w:r>
      <w:proofErr w:type="spellStart"/>
      <w:r w:rsidRPr="00C02F6C">
        <w:rPr>
          <w:szCs w:val="26"/>
        </w:rPr>
        <w:t>kịp</w:t>
      </w:r>
      <w:proofErr w:type="spellEnd"/>
      <w:r w:rsidRPr="00C02F6C">
        <w:rPr>
          <w:szCs w:val="26"/>
        </w:rPr>
        <w:t xml:space="preserve"> </w:t>
      </w:r>
      <w:proofErr w:type="spellStart"/>
      <w:r w:rsidRPr="00C02F6C">
        <w:rPr>
          <w:szCs w:val="26"/>
        </w:rPr>
        <w:t>thời</w:t>
      </w:r>
      <w:proofErr w:type="spellEnd"/>
      <w:r w:rsidRPr="00C02F6C">
        <w:rPr>
          <w:szCs w:val="26"/>
        </w:rPr>
        <w:t xml:space="preserve"> </w:t>
      </w:r>
      <w:proofErr w:type="spellStart"/>
      <w:r w:rsidRPr="00C02F6C">
        <w:rPr>
          <w:szCs w:val="26"/>
        </w:rPr>
        <w:t>cho</w:t>
      </w:r>
      <w:proofErr w:type="spellEnd"/>
      <w:r w:rsidRPr="00C02F6C">
        <w:rPr>
          <w:szCs w:val="26"/>
        </w:rPr>
        <w:t xml:space="preserve"> </w:t>
      </w:r>
      <w:proofErr w:type="spellStart"/>
      <w:r w:rsidRPr="00C02F6C">
        <w:rPr>
          <w:szCs w:val="26"/>
        </w:rPr>
        <w:t>khách</w:t>
      </w:r>
      <w:proofErr w:type="spellEnd"/>
      <w:r w:rsidRPr="00C02F6C">
        <w:rPr>
          <w:szCs w:val="26"/>
        </w:rPr>
        <w:t xml:space="preserve"> </w:t>
      </w:r>
      <w:proofErr w:type="spellStart"/>
      <w:r w:rsidRPr="00C02F6C">
        <w:rPr>
          <w:szCs w:val="26"/>
        </w:rPr>
        <w:t>hàng</w:t>
      </w:r>
      <w:proofErr w:type="spellEnd"/>
      <w:r w:rsidRPr="00C02F6C">
        <w:rPr>
          <w:szCs w:val="26"/>
        </w:rPr>
        <w:t>.</w:t>
      </w:r>
    </w:p>
    <w:p w:rsidR="00197BDF" w:rsidRPr="00C02F6C" w:rsidRDefault="00197BDF" w:rsidP="00772DAD">
      <w:pPr>
        <w:pStyle w:val="BodyTextIndent2"/>
        <w:numPr>
          <w:ilvl w:val="0"/>
          <w:numId w:val="4"/>
        </w:numPr>
        <w:tabs>
          <w:tab w:val="left" w:pos="900"/>
        </w:tabs>
        <w:spacing w:after="60" w:line="288" w:lineRule="auto"/>
        <w:ind w:left="900"/>
        <w:rPr>
          <w:szCs w:val="26"/>
        </w:rPr>
      </w:pPr>
      <w:r w:rsidRPr="00C02F6C">
        <w:rPr>
          <w:szCs w:val="26"/>
        </w:rPr>
        <w:t xml:space="preserve">BIDV </w:t>
      </w:r>
      <w:proofErr w:type="spellStart"/>
      <w:r w:rsidRPr="00C02F6C">
        <w:rPr>
          <w:szCs w:val="26"/>
        </w:rPr>
        <w:t>bảo</w:t>
      </w:r>
      <w:proofErr w:type="spellEnd"/>
      <w:r w:rsidRPr="00C02F6C">
        <w:rPr>
          <w:szCs w:val="26"/>
        </w:rPr>
        <w:t xml:space="preserve"> </w:t>
      </w:r>
      <w:proofErr w:type="spellStart"/>
      <w:r w:rsidRPr="00C02F6C">
        <w:rPr>
          <w:szCs w:val="26"/>
        </w:rPr>
        <w:t>lưu</w:t>
      </w:r>
      <w:proofErr w:type="spellEnd"/>
      <w:r w:rsidRPr="00C02F6C">
        <w:rPr>
          <w:szCs w:val="26"/>
        </w:rPr>
        <w:t xml:space="preserve"> </w:t>
      </w:r>
      <w:proofErr w:type="spellStart"/>
      <w:r w:rsidRPr="00C02F6C">
        <w:rPr>
          <w:szCs w:val="26"/>
        </w:rPr>
        <w:t>quyền</w:t>
      </w:r>
      <w:proofErr w:type="spellEnd"/>
      <w:r w:rsidRPr="00C02F6C">
        <w:rPr>
          <w:szCs w:val="26"/>
        </w:rPr>
        <w:t xml:space="preserve"> </w:t>
      </w:r>
      <w:proofErr w:type="spellStart"/>
      <w:r w:rsidRPr="00C02F6C">
        <w:rPr>
          <w:szCs w:val="26"/>
        </w:rPr>
        <w:t>thu</w:t>
      </w:r>
      <w:proofErr w:type="spellEnd"/>
      <w:r w:rsidRPr="00C02F6C">
        <w:rPr>
          <w:szCs w:val="26"/>
        </w:rPr>
        <w:t xml:space="preserve"> </w:t>
      </w:r>
      <w:proofErr w:type="spellStart"/>
      <w:r w:rsidRPr="00C02F6C">
        <w:rPr>
          <w:szCs w:val="26"/>
        </w:rPr>
        <w:t>hồi</w:t>
      </w:r>
      <w:proofErr w:type="spellEnd"/>
      <w:r w:rsidRPr="00C02F6C">
        <w:rPr>
          <w:szCs w:val="26"/>
        </w:rPr>
        <w:t xml:space="preserve"> </w:t>
      </w:r>
      <w:proofErr w:type="spellStart"/>
      <w:r w:rsidRPr="00C02F6C">
        <w:rPr>
          <w:szCs w:val="26"/>
        </w:rPr>
        <w:t>gia</w:t>
      </w:r>
      <w:proofErr w:type="spellEnd"/>
      <w:r w:rsidRPr="00C02F6C">
        <w:rPr>
          <w:szCs w:val="26"/>
        </w:rPr>
        <w:t xml:space="preserve">́ </w:t>
      </w:r>
      <w:proofErr w:type="spellStart"/>
      <w:r w:rsidRPr="00C02F6C">
        <w:rPr>
          <w:szCs w:val="26"/>
        </w:rPr>
        <w:t>trị</w:t>
      </w:r>
      <w:proofErr w:type="spellEnd"/>
      <w:r w:rsidRPr="00C02F6C">
        <w:rPr>
          <w:szCs w:val="26"/>
        </w:rPr>
        <w:t xml:space="preserve"> </w:t>
      </w:r>
      <w:proofErr w:type="spellStart"/>
      <w:r w:rsidRPr="00C02F6C">
        <w:rPr>
          <w:szCs w:val="26"/>
        </w:rPr>
        <w:t>tiền</w:t>
      </w:r>
      <w:proofErr w:type="spellEnd"/>
      <w:r w:rsidRPr="00C02F6C">
        <w:rPr>
          <w:szCs w:val="26"/>
        </w:rPr>
        <w:t xml:space="preserve"> </w:t>
      </w:r>
      <w:proofErr w:type="spellStart"/>
      <w:r w:rsidRPr="00C02F6C">
        <w:rPr>
          <w:szCs w:val="26"/>
        </w:rPr>
        <w:t>và</w:t>
      </w:r>
      <w:proofErr w:type="spellEnd"/>
      <w:r w:rsidRPr="00C02F6C">
        <w:rPr>
          <w:szCs w:val="26"/>
        </w:rPr>
        <w:t xml:space="preserve"> </w:t>
      </w:r>
      <w:proofErr w:type="spellStart"/>
      <w:r w:rsidRPr="00C02F6C">
        <w:rPr>
          <w:szCs w:val="26"/>
        </w:rPr>
        <w:t>giải</w:t>
      </w:r>
      <w:proofErr w:type="spellEnd"/>
      <w:r w:rsidRPr="00C02F6C">
        <w:rPr>
          <w:szCs w:val="26"/>
        </w:rPr>
        <w:t xml:space="preserve"> </w:t>
      </w:r>
      <w:proofErr w:type="spellStart"/>
      <w:r w:rsidRPr="00C02F6C">
        <w:rPr>
          <w:szCs w:val="26"/>
        </w:rPr>
        <w:t>thưởng</w:t>
      </w:r>
      <w:proofErr w:type="spellEnd"/>
      <w:r w:rsidRPr="00C02F6C">
        <w:rPr>
          <w:szCs w:val="26"/>
        </w:rPr>
        <w:t xml:space="preserve"> </w:t>
      </w:r>
      <w:proofErr w:type="spellStart"/>
      <w:r w:rsidRPr="00C02F6C">
        <w:rPr>
          <w:szCs w:val="26"/>
        </w:rPr>
        <w:t>mà</w:t>
      </w:r>
      <w:proofErr w:type="spellEnd"/>
      <w:r w:rsidRPr="00C02F6C">
        <w:rPr>
          <w:szCs w:val="26"/>
        </w:rPr>
        <w:t xml:space="preserve"> </w:t>
      </w:r>
      <w:proofErr w:type="spellStart"/>
      <w:r w:rsidRPr="00C02F6C">
        <w:rPr>
          <w:szCs w:val="26"/>
        </w:rPr>
        <w:t>khách</w:t>
      </w:r>
      <w:proofErr w:type="spellEnd"/>
      <w:r w:rsidRPr="00C02F6C">
        <w:rPr>
          <w:szCs w:val="26"/>
        </w:rPr>
        <w:t xml:space="preserve"> </w:t>
      </w:r>
      <w:proofErr w:type="spellStart"/>
      <w:r w:rsidRPr="00C02F6C">
        <w:rPr>
          <w:szCs w:val="26"/>
        </w:rPr>
        <w:t>hàng</w:t>
      </w:r>
      <w:proofErr w:type="spellEnd"/>
      <w:r w:rsidRPr="00C02F6C">
        <w:rPr>
          <w:szCs w:val="26"/>
        </w:rPr>
        <w:t xml:space="preserve"> </w:t>
      </w:r>
      <w:proofErr w:type="spellStart"/>
      <w:r w:rsidRPr="00C02F6C">
        <w:rPr>
          <w:szCs w:val="26"/>
        </w:rPr>
        <w:t>đã</w:t>
      </w:r>
      <w:proofErr w:type="spellEnd"/>
      <w:r w:rsidRPr="00C02F6C">
        <w:rPr>
          <w:szCs w:val="26"/>
        </w:rPr>
        <w:t xml:space="preserve"> </w:t>
      </w:r>
      <w:proofErr w:type="spellStart"/>
      <w:r w:rsidRPr="00C02F6C">
        <w:rPr>
          <w:szCs w:val="26"/>
        </w:rPr>
        <w:t>nhận</w:t>
      </w:r>
      <w:proofErr w:type="spellEnd"/>
      <w:r w:rsidRPr="00C02F6C">
        <w:rPr>
          <w:szCs w:val="26"/>
        </w:rPr>
        <w:t xml:space="preserve"> </w:t>
      </w:r>
      <w:proofErr w:type="spellStart"/>
      <w:r w:rsidRPr="00C02F6C">
        <w:rPr>
          <w:szCs w:val="26"/>
        </w:rPr>
        <w:t>và</w:t>
      </w:r>
      <w:proofErr w:type="spellEnd"/>
      <w:r w:rsidRPr="00C02F6C">
        <w:rPr>
          <w:szCs w:val="26"/>
        </w:rPr>
        <w:t xml:space="preserve"> </w:t>
      </w:r>
      <w:proofErr w:type="spellStart"/>
      <w:r w:rsidRPr="00C02F6C">
        <w:rPr>
          <w:szCs w:val="26"/>
        </w:rPr>
        <w:t>khấu</w:t>
      </w:r>
      <w:proofErr w:type="spellEnd"/>
      <w:r w:rsidRPr="00C02F6C">
        <w:rPr>
          <w:szCs w:val="26"/>
        </w:rPr>
        <w:t xml:space="preserve"> </w:t>
      </w:r>
      <w:proofErr w:type="spellStart"/>
      <w:r w:rsidRPr="00C02F6C">
        <w:rPr>
          <w:szCs w:val="26"/>
        </w:rPr>
        <w:t>trừ</w:t>
      </w:r>
      <w:proofErr w:type="spellEnd"/>
      <w:r w:rsidRPr="00C02F6C">
        <w:rPr>
          <w:szCs w:val="26"/>
        </w:rPr>
        <w:t xml:space="preserve"> </w:t>
      </w:r>
      <w:proofErr w:type="spellStart"/>
      <w:r w:rsidRPr="00C02F6C">
        <w:rPr>
          <w:szCs w:val="26"/>
        </w:rPr>
        <w:t>gia</w:t>
      </w:r>
      <w:proofErr w:type="spellEnd"/>
      <w:r w:rsidRPr="00C02F6C">
        <w:rPr>
          <w:szCs w:val="26"/>
        </w:rPr>
        <w:t xml:space="preserve">́ </w:t>
      </w:r>
      <w:proofErr w:type="spellStart"/>
      <w:r w:rsidRPr="00C02F6C">
        <w:rPr>
          <w:szCs w:val="26"/>
        </w:rPr>
        <w:t>trị</w:t>
      </w:r>
      <w:proofErr w:type="spellEnd"/>
      <w:r w:rsidRPr="00C02F6C">
        <w:rPr>
          <w:szCs w:val="26"/>
        </w:rPr>
        <w:t xml:space="preserve"> </w:t>
      </w:r>
      <w:proofErr w:type="spellStart"/>
      <w:r w:rsidRPr="00C02F6C">
        <w:rPr>
          <w:szCs w:val="26"/>
        </w:rPr>
        <w:t>giải</w:t>
      </w:r>
      <w:proofErr w:type="spellEnd"/>
      <w:r w:rsidRPr="00C02F6C">
        <w:rPr>
          <w:szCs w:val="26"/>
        </w:rPr>
        <w:t xml:space="preserve"> </w:t>
      </w:r>
      <w:proofErr w:type="spellStart"/>
      <w:r w:rsidRPr="00C02F6C">
        <w:rPr>
          <w:szCs w:val="26"/>
        </w:rPr>
        <w:t>thưởng</w:t>
      </w:r>
      <w:proofErr w:type="spellEnd"/>
      <w:r w:rsidRPr="00C02F6C">
        <w:rPr>
          <w:szCs w:val="26"/>
        </w:rPr>
        <w:t xml:space="preserve"> </w:t>
      </w:r>
      <w:proofErr w:type="spellStart"/>
      <w:r w:rsidRPr="00C02F6C">
        <w:rPr>
          <w:szCs w:val="26"/>
        </w:rPr>
        <w:t>này</w:t>
      </w:r>
      <w:proofErr w:type="spellEnd"/>
      <w:r w:rsidRPr="00C02F6C">
        <w:rPr>
          <w:szCs w:val="26"/>
        </w:rPr>
        <w:t xml:space="preserve"> </w:t>
      </w:r>
      <w:proofErr w:type="spellStart"/>
      <w:r w:rsidRPr="00C02F6C">
        <w:rPr>
          <w:szCs w:val="26"/>
        </w:rPr>
        <w:t>trên</w:t>
      </w:r>
      <w:proofErr w:type="spellEnd"/>
      <w:r w:rsidRPr="00C02F6C">
        <w:rPr>
          <w:szCs w:val="26"/>
        </w:rPr>
        <w:t xml:space="preserve"> </w:t>
      </w:r>
      <w:proofErr w:type="spellStart"/>
      <w:r w:rsidRPr="00C02F6C">
        <w:rPr>
          <w:szCs w:val="26"/>
        </w:rPr>
        <w:t>bất</w:t>
      </w:r>
      <w:proofErr w:type="spellEnd"/>
      <w:r w:rsidRPr="00C02F6C">
        <w:rPr>
          <w:szCs w:val="26"/>
        </w:rPr>
        <w:t xml:space="preserve"> </w:t>
      </w:r>
      <w:proofErr w:type="spellStart"/>
      <w:r w:rsidRPr="00C02F6C">
        <w:rPr>
          <w:szCs w:val="26"/>
        </w:rPr>
        <w:t>kỳ</w:t>
      </w:r>
      <w:proofErr w:type="spellEnd"/>
      <w:r w:rsidRPr="00C02F6C">
        <w:rPr>
          <w:szCs w:val="26"/>
        </w:rPr>
        <w:t xml:space="preserve"> </w:t>
      </w:r>
      <w:proofErr w:type="spellStart"/>
      <w:r w:rsidRPr="00C02F6C">
        <w:rPr>
          <w:szCs w:val="26"/>
        </w:rPr>
        <w:t>tài</w:t>
      </w:r>
      <w:proofErr w:type="spellEnd"/>
      <w:r w:rsidRPr="00C02F6C">
        <w:rPr>
          <w:szCs w:val="26"/>
        </w:rPr>
        <w:t xml:space="preserve"> </w:t>
      </w:r>
      <w:proofErr w:type="spellStart"/>
      <w:r w:rsidRPr="00C02F6C">
        <w:rPr>
          <w:szCs w:val="26"/>
        </w:rPr>
        <w:t>khoản</w:t>
      </w:r>
      <w:proofErr w:type="spellEnd"/>
      <w:r w:rsidRPr="00C02F6C">
        <w:rPr>
          <w:szCs w:val="26"/>
        </w:rPr>
        <w:t xml:space="preserve"> </w:t>
      </w:r>
      <w:proofErr w:type="spellStart"/>
      <w:r w:rsidRPr="00C02F6C">
        <w:rPr>
          <w:szCs w:val="26"/>
        </w:rPr>
        <w:t>nào</w:t>
      </w:r>
      <w:proofErr w:type="spellEnd"/>
      <w:r w:rsidRPr="00C02F6C">
        <w:rPr>
          <w:szCs w:val="26"/>
        </w:rPr>
        <w:t xml:space="preserve"> </w:t>
      </w:r>
      <w:proofErr w:type="spellStart"/>
      <w:r w:rsidRPr="00C02F6C">
        <w:rPr>
          <w:szCs w:val="26"/>
        </w:rPr>
        <w:t>mà</w:t>
      </w:r>
      <w:proofErr w:type="spellEnd"/>
      <w:r w:rsidRPr="00C02F6C">
        <w:rPr>
          <w:szCs w:val="26"/>
        </w:rPr>
        <w:t xml:space="preserve"> </w:t>
      </w:r>
      <w:proofErr w:type="spellStart"/>
      <w:r w:rsidRPr="00C02F6C">
        <w:rPr>
          <w:szCs w:val="26"/>
        </w:rPr>
        <w:t>khách</w:t>
      </w:r>
      <w:proofErr w:type="spellEnd"/>
      <w:r w:rsidRPr="00C02F6C">
        <w:rPr>
          <w:szCs w:val="26"/>
        </w:rPr>
        <w:t xml:space="preserve"> </w:t>
      </w:r>
      <w:proofErr w:type="spellStart"/>
      <w:r w:rsidRPr="00C02F6C">
        <w:rPr>
          <w:szCs w:val="26"/>
        </w:rPr>
        <w:t>hàng</w:t>
      </w:r>
      <w:proofErr w:type="spellEnd"/>
      <w:r w:rsidRPr="00C02F6C">
        <w:rPr>
          <w:szCs w:val="26"/>
        </w:rPr>
        <w:t xml:space="preserve"> </w:t>
      </w:r>
      <w:proofErr w:type="spellStart"/>
      <w:r w:rsidRPr="00C02F6C">
        <w:rPr>
          <w:szCs w:val="26"/>
        </w:rPr>
        <w:t>đó</w:t>
      </w:r>
      <w:proofErr w:type="spellEnd"/>
      <w:r w:rsidRPr="00C02F6C">
        <w:rPr>
          <w:szCs w:val="26"/>
        </w:rPr>
        <w:t xml:space="preserve"> </w:t>
      </w:r>
      <w:proofErr w:type="spellStart"/>
      <w:r w:rsidRPr="00C02F6C">
        <w:rPr>
          <w:szCs w:val="26"/>
        </w:rPr>
        <w:t>mở</w:t>
      </w:r>
      <w:proofErr w:type="spellEnd"/>
      <w:r w:rsidRPr="00C02F6C">
        <w:rPr>
          <w:szCs w:val="26"/>
        </w:rPr>
        <w:t xml:space="preserve"> </w:t>
      </w:r>
      <w:proofErr w:type="spellStart"/>
      <w:r w:rsidRPr="00C02F6C">
        <w:rPr>
          <w:szCs w:val="26"/>
        </w:rPr>
        <w:t>tại</w:t>
      </w:r>
      <w:proofErr w:type="spellEnd"/>
      <w:r w:rsidRPr="00C02F6C">
        <w:rPr>
          <w:szCs w:val="26"/>
        </w:rPr>
        <w:t xml:space="preserve"> BIDV </w:t>
      </w:r>
      <w:proofErr w:type="spellStart"/>
      <w:r w:rsidRPr="00C02F6C">
        <w:rPr>
          <w:szCs w:val="26"/>
        </w:rPr>
        <w:t>nếu</w:t>
      </w:r>
      <w:proofErr w:type="spellEnd"/>
      <w:r w:rsidRPr="00C02F6C">
        <w:rPr>
          <w:szCs w:val="26"/>
        </w:rPr>
        <w:t xml:space="preserve"> </w:t>
      </w:r>
      <w:proofErr w:type="spellStart"/>
      <w:r w:rsidRPr="00C02F6C">
        <w:rPr>
          <w:szCs w:val="26"/>
        </w:rPr>
        <w:t>khách</w:t>
      </w:r>
      <w:proofErr w:type="spellEnd"/>
      <w:r w:rsidRPr="00C02F6C">
        <w:rPr>
          <w:szCs w:val="26"/>
        </w:rPr>
        <w:t xml:space="preserve"> </w:t>
      </w:r>
      <w:proofErr w:type="spellStart"/>
      <w:r w:rsidRPr="00C02F6C">
        <w:rPr>
          <w:szCs w:val="26"/>
        </w:rPr>
        <w:t>hàng</w:t>
      </w:r>
      <w:proofErr w:type="spellEnd"/>
      <w:r w:rsidRPr="00C02F6C">
        <w:rPr>
          <w:szCs w:val="26"/>
        </w:rPr>
        <w:t xml:space="preserve"> </w:t>
      </w:r>
      <w:proofErr w:type="spellStart"/>
      <w:r w:rsidRPr="00C02F6C">
        <w:rPr>
          <w:szCs w:val="26"/>
        </w:rPr>
        <w:t>đóng</w:t>
      </w:r>
      <w:proofErr w:type="spellEnd"/>
      <w:r w:rsidRPr="00C02F6C">
        <w:rPr>
          <w:szCs w:val="26"/>
        </w:rPr>
        <w:t xml:space="preserve"> </w:t>
      </w:r>
      <w:proofErr w:type="spellStart"/>
      <w:r w:rsidRPr="00C02F6C">
        <w:rPr>
          <w:szCs w:val="26"/>
        </w:rPr>
        <w:t>thẻ</w:t>
      </w:r>
      <w:proofErr w:type="spellEnd"/>
      <w:r w:rsidRPr="00C02F6C">
        <w:rPr>
          <w:szCs w:val="26"/>
        </w:rPr>
        <w:t xml:space="preserve"> </w:t>
      </w:r>
      <w:proofErr w:type="spellStart"/>
      <w:r w:rsidRPr="00C02F6C">
        <w:rPr>
          <w:szCs w:val="26"/>
        </w:rPr>
        <w:t>trong</w:t>
      </w:r>
      <w:proofErr w:type="spellEnd"/>
      <w:r w:rsidRPr="00C02F6C">
        <w:rPr>
          <w:szCs w:val="26"/>
        </w:rPr>
        <w:t xml:space="preserve"> </w:t>
      </w:r>
      <w:proofErr w:type="spellStart"/>
      <w:r w:rsidRPr="00C02F6C">
        <w:rPr>
          <w:szCs w:val="26"/>
        </w:rPr>
        <w:t>vòng</w:t>
      </w:r>
      <w:proofErr w:type="spellEnd"/>
      <w:r w:rsidRPr="00C02F6C">
        <w:rPr>
          <w:szCs w:val="26"/>
        </w:rPr>
        <w:t xml:space="preserve"> 6 </w:t>
      </w:r>
      <w:proofErr w:type="spellStart"/>
      <w:r w:rsidRPr="00C02F6C">
        <w:rPr>
          <w:szCs w:val="26"/>
        </w:rPr>
        <w:t>tháng</w:t>
      </w:r>
      <w:proofErr w:type="spellEnd"/>
      <w:r w:rsidRPr="00C02F6C">
        <w:rPr>
          <w:szCs w:val="26"/>
        </w:rPr>
        <w:t xml:space="preserve"> </w:t>
      </w:r>
      <w:proofErr w:type="spellStart"/>
      <w:r w:rsidRPr="00C02F6C">
        <w:rPr>
          <w:szCs w:val="26"/>
        </w:rPr>
        <w:t>kể</w:t>
      </w:r>
      <w:proofErr w:type="spellEnd"/>
      <w:r w:rsidRPr="00C02F6C">
        <w:rPr>
          <w:szCs w:val="26"/>
        </w:rPr>
        <w:t xml:space="preserve"> </w:t>
      </w:r>
      <w:proofErr w:type="spellStart"/>
      <w:r w:rsidRPr="00C02F6C">
        <w:rPr>
          <w:szCs w:val="26"/>
        </w:rPr>
        <w:t>từ</w:t>
      </w:r>
      <w:proofErr w:type="spellEnd"/>
      <w:r w:rsidRPr="00C02F6C">
        <w:rPr>
          <w:szCs w:val="26"/>
        </w:rPr>
        <w:t xml:space="preserve"> </w:t>
      </w:r>
      <w:proofErr w:type="spellStart"/>
      <w:r w:rsidRPr="00C02F6C">
        <w:rPr>
          <w:szCs w:val="26"/>
        </w:rPr>
        <w:t>ngày</w:t>
      </w:r>
      <w:proofErr w:type="spellEnd"/>
      <w:r w:rsidRPr="00C02F6C">
        <w:rPr>
          <w:szCs w:val="26"/>
        </w:rPr>
        <w:t xml:space="preserve"> </w:t>
      </w:r>
      <w:proofErr w:type="spellStart"/>
      <w:r w:rsidRPr="00C02F6C">
        <w:rPr>
          <w:szCs w:val="26"/>
        </w:rPr>
        <w:t>kết</w:t>
      </w:r>
      <w:proofErr w:type="spellEnd"/>
      <w:r w:rsidRPr="00C02F6C">
        <w:rPr>
          <w:szCs w:val="26"/>
        </w:rPr>
        <w:t xml:space="preserve"> </w:t>
      </w:r>
      <w:proofErr w:type="spellStart"/>
      <w:r w:rsidRPr="00C02F6C">
        <w:rPr>
          <w:szCs w:val="26"/>
        </w:rPr>
        <w:t>thúc</w:t>
      </w:r>
      <w:proofErr w:type="spellEnd"/>
      <w:r w:rsidRPr="00C02F6C">
        <w:rPr>
          <w:szCs w:val="26"/>
        </w:rPr>
        <w:t xml:space="preserve"> CTKM</w:t>
      </w:r>
    </w:p>
    <w:p w:rsidR="00197BDF" w:rsidRPr="00C02F6C" w:rsidRDefault="00197BDF" w:rsidP="00772DAD">
      <w:pPr>
        <w:pStyle w:val="BodyTextIndent2"/>
        <w:numPr>
          <w:ilvl w:val="0"/>
          <w:numId w:val="4"/>
        </w:numPr>
        <w:tabs>
          <w:tab w:val="left" w:pos="900"/>
        </w:tabs>
        <w:spacing w:after="60" w:line="288" w:lineRule="auto"/>
        <w:ind w:left="900"/>
        <w:rPr>
          <w:szCs w:val="26"/>
        </w:rPr>
      </w:pPr>
      <w:proofErr w:type="spellStart"/>
      <w:r w:rsidRPr="00C02F6C">
        <w:rPr>
          <w:szCs w:val="26"/>
        </w:rPr>
        <w:t>Việc</w:t>
      </w:r>
      <w:proofErr w:type="spellEnd"/>
      <w:r w:rsidRPr="00C02F6C">
        <w:rPr>
          <w:szCs w:val="26"/>
        </w:rPr>
        <w:t xml:space="preserve"> </w:t>
      </w:r>
      <w:proofErr w:type="spellStart"/>
      <w:r w:rsidRPr="00C02F6C">
        <w:rPr>
          <w:szCs w:val="26"/>
        </w:rPr>
        <w:t>trao</w:t>
      </w:r>
      <w:proofErr w:type="spellEnd"/>
      <w:r w:rsidRPr="00C02F6C">
        <w:rPr>
          <w:szCs w:val="26"/>
        </w:rPr>
        <w:t xml:space="preserve"> </w:t>
      </w:r>
      <w:proofErr w:type="spellStart"/>
      <w:r w:rsidRPr="00C02F6C">
        <w:rPr>
          <w:szCs w:val="26"/>
        </w:rPr>
        <w:t>thưởng</w:t>
      </w:r>
      <w:proofErr w:type="spellEnd"/>
      <w:r w:rsidRPr="00C02F6C">
        <w:rPr>
          <w:szCs w:val="26"/>
        </w:rPr>
        <w:t xml:space="preserve"> </w:t>
      </w:r>
      <w:proofErr w:type="spellStart"/>
      <w:r w:rsidRPr="00C02F6C">
        <w:rPr>
          <w:szCs w:val="26"/>
        </w:rPr>
        <w:t>cho</w:t>
      </w:r>
      <w:proofErr w:type="spellEnd"/>
      <w:r w:rsidRPr="00C02F6C">
        <w:rPr>
          <w:szCs w:val="26"/>
        </w:rPr>
        <w:t xml:space="preserve"> </w:t>
      </w:r>
      <w:proofErr w:type="spellStart"/>
      <w:r w:rsidRPr="00C02F6C">
        <w:rPr>
          <w:szCs w:val="26"/>
        </w:rPr>
        <w:t>khách</w:t>
      </w:r>
      <w:proofErr w:type="spellEnd"/>
      <w:r w:rsidRPr="00C02F6C">
        <w:rPr>
          <w:szCs w:val="26"/>
        </w:rPr>
        <w:t xml:space="preserve"> </w:t>
      </w:r>
      <w:proofErr w:type="spellStart"/>
      <w:r w:rsidRPr="00C02F6C">
        <w:rPr>
          <w:szCs w:val="26"/>
        </w:rPr>
        <w:t>hàng</w:t>
      </w:r>
      <w:proofErr w:type="spellEnd"/>
      <w:r w:rsidRPr="00C02F6C">
        <w:rPr>
          <w:szCs w:val="26"/>
        </w:rPr>
        <w:t xml:space="preserve"> </w:t>
      </w:r>
      <w:proofErr w:type="spellStart"/>
      <w:r w:rsidRPr="00C02F6C">
        <w:rPr>
          <w:szCs w:val="26"/>
        </w:rPr>
        <w:t>có</w:t>
      </w:r>
      <w:proofErr w:type="spellEnd"/>
      <w:r w:rsidRPr="00C02F6C">
        <w:rPr>
          <w:szCs w:val="26"/>
        </w:rPr>
        <w:t xml:space="preserve"> </w:t>
      </w:r>
      <w:proofErr w:type="spellStart"/>
      <w:r w:rsidRPr="00C02F6C">
        <w:rPr>
          <w:szCs w:val="26"/>
        </w:rPr>
        <w:t>thể</w:t>
      </w:r>
      <w:proofErr w:type="spellEnd"/>
      <w:r w:rsidRPr="00C02F6C">
        <w:rPr>
          <w:szCs w:val="26"/>
        </w:rPr>
        <w:t xml:space="preserve"> </w:t>
      </w:r>
      <w:proofErr w:type="spellStart"/>
      <w:r w:rsidRPr="00C02F6C">
        <w:rPr>
          <w:szCs w:val="26"/>
        </w:rPr>
        <w:t>muộn</w:t>
      </w:r>
      <w:proofErr w:type="spellEnd"/>
      <w:r w:rsidRPr="00C02F6C">
        <w:rPr>
          <w:szCs w:val="26"/>
        </w:rPr>
        <w:t xml:space="preserve"> </w:t>
      </w:r>
      <w:proofErr w:type="spellStart"/>
      <w:r w:rsidRPr="00C02F6C">
        <w:rPr>
          <w:szCs w:val="26"/>
        </w:rPr>
        <w:t>hơn</w:t>
      </w:r>
      <w:proofErr w:type="spellEnd"/>
      <w:r w:rsidRPr="00C02F6C">
        <w:rPr>
          <w:szCs w:val="26"/>
        </w:rPr>
        <w:t xml:space="preserve"> so </w:t>
      </w:r>
      <w:proofErr w:type="spellStart"/>
      <w:r w:rsidRPr="00C02F6C">
        <w:rPr>
          <w:szCs w:val="26"/>
        </w:rPr>
        <w:t>với</w:t>
      </w:r>
      <w:proofErr w:type="spellEnd"/>
      <w:r w:rsidRPr="00C02F6C">
        <w:rPr>
          <w:szCs w:val="26"/>
        </w:rPr>
        <w:t xml:space="preserve"> </w:t>
      </w:r>
      <w:proofErr w:type="spellStart"/>
      <w:r w:rsidRPr="00C02F6C">
        <w:rPr>
          <w:szCs w:val="26"/>
        </w:rPr>
        <w:t>quy</w:t>
      </w:r>
      <w:proofErr w:type="spellEnd"/>
      <w:r w:rsidRPr="00C02F6C">
        <w:rPr>
          <w:szCs w:val="26"/>
        </w:rPr>
        <w:t xml:space="preserve"> </w:t>
      </w:r>
      <w:proofErr w:type="spellStart"/>
      <w:r w:rsidRPr="00C02F6C">
        <w:rPr>
          <w:szCs w:val="26"/>
        </w:rPr>
        <w:t>định</w:t>
      </w:r>
      <w:proofErr w:type="spellEnd"/>
      <w:r w:rsidRPr="00C02F6C">
        <w:rPr>
          <w:szCs w:val="26"/>
        </w:rPr>
        <w:t xml:space="preserve"> </w:t>
      </w:r>
      <w:proofErr w:type="spellStart"/>
      <w:r w:rsidRPr="00C02F6C">
        <w:rPr>
          <w:szCs w:val="26"/>
        </w:rPr>
        <w:t>trong</w:t>
      </w:r>
      <w:proofErr w:type="spellEnd"/>
      <w:r w:rsidRPr="00C02F6C">
        <w:rPr>
          <w:szCs w:val="26"/>
        </w:rPr>
        <w:t xml:space="preserve"> </w:t>
      </w:r>
      <w:proofErr w:type="spellStart"/>
      <w:r w:rsidRPr="00C02F6C">
        <w:rPr>
          <w:szCs w:val="26"/>
        </w:rPr>
        <w:t>trường</w:t>
      </w:r>
      <w:proofErr w:type="spellEnd"/>
      <w:r w:rsidRPr="00C02F6C">
        <w:rPr>
          <w:szCs w:val="26"/>
        </w:rPr>
        <w:t xml:space="preserve"> </w:t>
      </w:r>
      <w:proofErr w:type="spellStart"/>
      <w:r w:rsidRPr="00C02F6C">
        <w:rPr>
          <w:szCs w:val="26"/>
        </w:rPr>
        <w:t>hợp</w:t>
      </w:r>
      <w:proofErr w:type="spellEnd"/>
      <w:r w:rsidRPr="00C02F6C">
        <w:rPr>
          <w:szCs w:val="26"/>
        </w:rPr>
        <w:t xml:space="preserve"> BIDV </w:t>
      </w:r>
      <w:proofErr w:type="spellStart"/>
      <w:r w:rsidRPr="00C02F6C">
        <w:rPr>
          <w:szCs w:val="26"/>
        </w:rPr>
        <w:t>tra</w:t>
      </w:r>
      <w:proofErr w:type="spellEnd"/>
      <w:r w:rsidRPr="00C02F6C">
        <w:rPr>
          <w:szCs w:val="26"/>
        </w:rPr>
        <w:t xml:space="preserve"> </w:t>
      </w:r>
      <w:proofErr w:type="spellStart"/>
      <w:r w:rsidRPr="00C02F6C">
        <w:rPr>
          <w:szCs w:val="26"/>
        </w:rPr>
        <w:t>soát</w:t>
      </w:r>
      <w:proofErr w:type="spellEnd"/>
      <w:r w:rsidRPr="00C02F6C">
        <w:rPr>
          <w:szCs w:val="26"/>
        </w:rPr>
        <w:t xml:space="preserve">, </w:t>
      </w:r>
      <w:proofErr w:type="spellStart"/>
      <w:r w:rsidRPr="00C02F6C">
        <w:rPr>
          <w:szCs w:val="26"/>
        </w:rPr>
        <w:t>xác</w:t>
      </w:r>
      <w:proofErr w:type="spellEnd"/>
      <w:r w:rsidRPr="00C02F6C">
        <w:rPr>
          <w:szCs w:val="26"/>
        </w:rPr>
        <w:t xml:space="preserve"> </w:t>
      </w:r>
      <w:proofErr w:type="spellStart"/>
      <w:r w:rsidRPr="00C02F6C">
        <w:rPr>
          <w:szCs w:val="26"/>
        </w:rPr>
        <w:t>thực</w:t>
      </w:r>
      <w:proofErr w:type="spellEnd"/>
      <w:r w:rsidRPr="00C02F6C">
        <w:rPr>
          <w:szCs w:val="26"/>
        </w:rPr>
        <w:t xml:space="preserve"> </w:t>
      </w:r>
      <w:proofErr w:type="spellStart"/>
      <w:r w:rsidRPr="00C02F6C">
        <w:rPr>
          <w:szCs w:val="26"/>
        </w:rPr>
        <w:t>thông</w:t>
      </w:r>
      <w:proofErr w:type="spellEnd"/>
      <w:r w:rsidRPr="00C02F6C">
        <w:rPr>
          <w:szCs w:val="26"/>
        </w:rPr>
        <w:t xml:space="preserve"> tin </w:t>
      </w:r>
      <w:proofErr w:type="spellStart"/>
      <w:r w:rsidRPr="00C02F6C">
        <w:rPr>
          <w:szCs w:val="26"/>
        </w:rPr>
        <w:t>chủ</w:t>
      </w:r>
      <w:proofErr w:type="spellEnd"/>
      <w:r w:rsidRPr="00C02F6C">
        <w:rPr>
          <w:szCs w:val="26"/>
        </w:rPr>
        <w:t xml:space="preserve"> </w:t>
      </w:r>
      <w:proofErr w:type="spellStart"/>
      <w:r w:rsidRPr="00C02F6C">
        <w:rPr>
          <w:szCs w:val="26"/>
        </w:rPr>
        <w:t>thẻ</w:t>
      </w:r>
      <w:proofErr w:type="spellEnd"/>
      <w:r w:rsidRPr="00C02F6C">
        <w:rPr>
          <w:szCs w:val="26"/>
        </w:rPr>
        <w:t xml:space="preserve"> </w:t>
      </w:r>
      <w:proofErr w:type="spellStart"/>
      <w:r w:rsidRPr="00C02F6C">
        <w:rPr>
          <w:szCs w:val="26"/>
        </w:rPr>
        <w:t>kéo</w:t>
      </w:r>
      <w:proofErr w:type="spellEnd"/>
      <w:r w:rsidRPr="00C02F6C">
        <w:rPr>
          <w:szCs w:val="26"/>
        </w:rPr>
        <w:t xml:space="preserve"> </w:t>
      </w:r>
      <w:proofErr w:type="spellStart"/>
      <w:r w:rsidRPr="00C02F6C">
        <w:rPr>
          <w:szCs w:val="26"/>
        </w:rPr>
        <w:t>dài</w:t>
      </w:r>
      <w:proofErr w:type="spellEnd"/>
      <w:r w:rsidRPr="00C02F6C">
        <w:rPr>
          <w:szCs w:val="26"/>
        </w:rPr>
        <w:t xml:space="preserve"> </w:t>
      </w:r>
      <w:proofErr w:type="spellStart"/>
      <w:r w:rsidRPr="00C02F6C">
        <w:rPr>
          <w:szCs w:val="26"/>
        </w:rPr>
        <w:t>hơn</w:t>
      </w:r>
      <w:proofErr w:type="spellEnd"/>
      <w:r w:rsidRPr="00C02F6C">
        <w:rPr>
          <w:szCs w:val="26"/>
        </w:rPr>
        <w:t xml:space="preserve"> so </w:t>
      </w:r>
      <w:proofErr w:type="spellStart"/>
      <w:r w:rsidRPr="00C02F6C">
        <w:rPr>
          <w:szCs w:val="26"/>
        </w:rPr>
        <w:t>với</w:t>
      </w:r>
      <w:proofErr w:type="spellEnd"/>
      <w:r w:rsidRPr="00C02F6C">
        <w:rPr>
          <w:szCs w:val="26"/>
        </w:rPr>
        <w:t xml:space="preserve"> </w:t>
      </w:r>
      <w:proofErr w:type="spellStart"/>
      <w:r w:rsidRPr="00C02F6C">
        <w:rPr>
          <w:szCs w:val="26"/>
        </w:rPr>
        <w:t>thời</w:t>
      </w:r>
      <w:proofErr w:type="spellEnd"/>
      <w:r w:rsidRPr="00C02F6C">
        <w:rPr>
          <w:szCs w:val="26"/>
        </w:rPr>
        <w:t xml:space="preserve"> </w:t>
      </w:r>
      <w:proofErr w:type="spellStart"/>
      <w:r w:rsidRPr="00C02F6C">
        <w:rPr>
          <w:szCs w:val="26"/>
        </w:rPr>
        <w:t>gian</w:t>
      </w:r>
      <w:proofErr w:type="spellEnd"/>
      <w:r w:rsidRPr="00C02F6C">
        <w:rPr>
          <w:szCs w:val="26"/>
        </w:rPr>
        <w:t xml:space="preserve"> </w:t>
      </w:r>
      <w:proofErr w:type="spellStart"/>
      <w:r w:rsidRPr="00C02F6C">
        <w:rPr>
          <w:szCs w:val="26"/>
        </w:rPr>
        <w:t>dự</w:t>
      </w:r>
      <w:proofErr w:type="spellEnd"/>
      <w:r w:rsidRPr="00C02F6C">
        <w:rPr>
          <w:szCs w:val="26"/>
        </w:rPr>
        <w:t xml:space="preserve"> </w:t>
      </w:r>
      <w:proofErr w:type="spellStart"/>
      <w:r w:rsidRPr="00C02F6C">
        <w:rPr>
          <w:szCs w:val="26"/>
        </w:rPr>
        <w:t>kiến</w:t>
      </w:r>
      <w:proofErr w:type="spellEnd"/>
      <w:r w:rsidRPr="00C02F6C">
        <w:rPr>
          <w:szCs w:val="26"/>
        </w:rPr>
        <w:t>.</w:t>
      </w:r>
    </w:p>
    <w:p w:rsidR="00197BDF" w:rsidRPr="00C02F6C" w:rsidRDefault="00197BDF" w:rsidP="00772DAD">
      <w:pPr>
        <w:pStyle w:val="BodyTextIndent2"/>
        <w:numPr>
          <w:ilvl w:val="0"/>
          <w:numId w:val="4"/>
        </w:numPr>
        <w:tabs>
          <w:tab w:val="left" w:pos="900"/>
        </w:tabs>
        <w:spacing w:after="60" w:line="288" w:lineRule="auto"/>
        <w:ind w:left="900"/>
        <w:rPr>
          <w:szCs w:val="26"/>
        </w:rPr>
      </w:pPr>
      <w:r w:rsidRPr="00C02F6C">
        <w:rPr>
          <w:szCs w:val="26"/>
        </w:rPr>
        <w:lastRenderedPageBreak/>
        <w:t xml:space="preserve">BIDV </w:t>
      </w:r>
      <w:proofErr w:type="spellStart"/>
      <w:r w:rsidRPr="00C02F6C">
        <w:rPr>
          <w:szCs w:val="26"/>
        </w:rPr>
        <w:t>có</w:t>
      </w:r>
      <w:proofErr w:type="spellEnd"/>
      <w:r w:rsidRPr="00C02F6C">
        <w:rPr>
          <w:szCs w:val="26"/>
        </w:rPr>
        <w:t xml:space="preserve"> </w:t>
      </w:r>
      <w:proofErr w:type="spellStart"/>
      <w:r w:rsidRPr="00C02F6C">
        <w:rPr>
          <w:szCs w:val="26"/>
        </w:rPr>
        <w:t>thể</w:t>
      </w:r>
      <w:proofErr w:type="spellEnd"/>
      <w:r w:rsidRPr="00C02F6C">
        <w:rPr>
          <w:szCs w:val="26"/>
        </w:rPr>
        <w:t xml:space="preserve"> </w:t>
      </w:r>
      <w:proofErr w:type="spellStart"/>
      <w:r w:rsidRPr="00C02F6C">
        <w:rPr>
          <w:szCs w:val="26"/>
        </w:rPr>
        <w:t>liên</w:t>
      </w:r>
      <w:proofErr w:type="spellEnd"/>
      <w:r w:rsidRPr="00C02F6C">
        <w:rPr>
          <w:szCs w:val="26"/>
        </w:rPr>
        <w:t xml:space="preserve"> </w:t>
      </w:r>
      <w:proofErr w:type="spellStart"/>
      <w:r w:rsidRPr="00C02F6C">
        <w:rPr>
          <w:szCs w:val="26"/>
        </w:rPr>
        <w:t>lạc</w:t>
      </w:r>
      <w:proofErr w:type="spellEnd"/>
      <w:r w:rsidRPr="00C02F6C">
        <w:rPr>
          <w:szCs w:val="26"/>
        </w:rPr>
        <w:t xml:space="preserve"> </w:t>
      </w:r>
      <w:proofErr w:type="spellStart"/>
      <w:r w:rsidRPr="00C02F6C">
        <w:rPr>
          <w:szCs w:val="26"/>
        </w:rPr>
        <w:t>với</w:t>
      </w:r>
      <w:proofErr w:type="spellEnd"/>
      <w:r w:rsidRPr="00C02F6C">
        <w:rPr>
          <w:szCs w:val="26"/>
        </w:rPr>
        <w:t xml:space="preserve"> </w:t>
      </w:r>
      <w:proofErr w:type="spellStart"/>
      <w:r w:rsidRPr="00C02F6C">
        <w:rPr>
          <w:szCs w:val="26"/>
        </w:rPr>
        <w:t>Khách</w:t>
      </w:r>
      <w:proofErr w:type="spellEnd"/>
      <w:r w:rsidRPr="00C02F6C">
        <w:rPr>
          <w:szCs w:val="26"/>
        </w:rPr>
        <w:t xml:space="preserve"> </w:t>
      </w:r>
      <w:proofErr w:type="spellStart"/>
      <w:r w:rsidRPr="00C02F6C">
        <w:rPr>
          <w:szCs w:val="26"/>
        </w:rPr>
        <w:t>hàng</w:t>
      </w:r>
      <w:proofErr w:type="spellEnd"/>
      <w:r w:rsidRPr="00C02F6C">
        <w:rPr>
          <w:szCs w:val="26"/>
        </w:rPr>
        <w:t xml:space="preserve"> qua </w:t>
      </w:r>
      <w:proofErr w:type="spellStart"/>
      <w:r w:rsidRPr="00C02F6C">
        <w:rPr>
          <w:szCs w:val="26"/>
        </w:rPr>
        <w:t>số</w:t>
      </w:r>
      <w:proofErr w:type="spellEnd"/>
      <w:r w:rsidRPr="00C02F6C">
        <w:rPr>
          <w:szCs w:val="26"/>
        </w:rPr>
        <w:t xml:space="preserve"> </w:t>
      </w:r>
      <w:proofErr w:type="spellStart"/>
      <w:r w:rsidRPr="00C02F6C">
        <w:rPr>
          <w:szCs w:val="26"/>
        </w:rPr>
        <w:t>điện</w:t>
      </w:r>
      <w:proofErr w:type="spellEnd"/>
      <w:r w:rsidRPr="00C02F6C">
        <w:rPr>
          <w:szCs w:val="26"/>
        </w:rPr>
        <w:t xml:space="preserve"> </w:t>
      </w:r>
      <w:proofErr w:type="spellStart"/>
      <w:r w:rsidRPr="00C02F6C">
        <w:rPr>
          <w:szCs w:val="26"/>
        </w:rPr>
        <w:t>thoại</w:t>
      </w:r>
      <w:proofErr w:type="spellEnd"/>
      <w:r w:rsidRPr="00C02F6C">
        <w:rPr>
          <w:szCs w:val="26"/>
        </w:rPr>
        <w:t xml:space="preserve">/email </w:t>
      </w:r>
      <w:proofErr w:type="spellStart"/>
      <w:r w:rsidRPr="00C02F6C">
        <w:rPr>
          <w:szCs w:val="26"/>
        </w:rPr>
        <w:t>đã</w:t>
      </w:r>
      <w:proofErr w:type="spellEnd"/>
      <w:r w:rsidRPr="00C02F6C">
        <w:rPr>
          <w:szCs w:val="26"/>
        </w:rPr>
        <w:t xml:space="preserve"> </w:t>
      </w:r>
      <w:proofErr w:type="spellStart"/>
      <w:r w:rsidRPr="00C02F6C">
        <w:rPr>
          <w:szCs w:val="26"/>
        </w:rPr>
        <w:t>đăng</w:t>
      </w:r>
      <w:proofErr w:type="spellEnd"/>
      <w:r w:rsidRPr="00C02F6C">
        <w:rPr>
          <w:szCs w:val="26"/>
        </w:rPr>
        <w:t xml:space="preserve"> </w:t>
      </w:r>
      <w:proofErr w:type="spellStart"/>
      <w:r w:rsidRPr="00C02F6C">
        <w:rPr>
          <w:szCs w:val="26"/>
        </w:rPr>
        <w:t>ký</w:t>
      </w:r>
      <w:proofErr w:type="spellEnd"/>
      <w:r w:rsidRPr="00C02F6C">
        <w:rPr>
          <w:szCs w:val="26"/>
        </w:rPr>
        <w:t xml:space="preserve"> </w:t>
      </w:r>
      <w:proofErr w:type="spellStart"/>
      <w:r w:rsidRPr="00C02F6C">
        <w:rPr>
          <w:szCs w:val="26"/>
        </w:rPr>
        <w:t>với</w:t>
      </w:r>
      <w:proofErr w:type="spellEnd"/>
      <w:r w:rsidRPr="00C02F6C">
        <w:rPr>
          <w:szCs w:val="26"/>
        </w:rPr>
        <w:t xml:space="preserve"> BIDV </w:t>
      </w:r>
      <w:proofErr w:type="spellStart"/>
      <w:r w:rsidRPr="00C02F6C">
        <w:rPr>
          <w:szCs w:val="26"/>
        </w:rPr>
        <w:t>để</w:t>
      </w:r>
      <w:proofErr w:type="spellEnd"/>
      <w:r w:rsidRPr="00C02F6C">
        <w:rPr>
          <w:szCs w:val="26"/>
        </w:rPr>
        <w:t xml:space="preserve"> </w:t>
      </w:r>
      <w:proofErr w:type="spellStart"/>
      <w:r w:rsidRPr="00C02F6C">
        <w:rPr>
          <w:szCs w:val="26"/>
        </w:rPr>
        <w:t>xác</w:t>
      </w:r>
      <w:proofErr w:type="spellEnd"/>
      <w:r w:rsidRPr="00C02F6C">
        <w:rPr>
          <w:szCs w:val="26"/>
        </w:rPr>
        <w:t xml:space="preserve"> minh </w:t>
      </w:r>
      <w:proofErr w:type="spellStart"/>
      <w:r w:rsidRPr="00C02F6C">
        <w:rPr>
          <w:szCs w:val="26"/>
        </w:rPr>
        <w:t>một</w:t>
      </w:r>
      <w:proofErr w:type="spellEnd"/>
      <w:r w:rsidRPr="00C02F6C">
        <w:rPr>
          <w:szCs w:val="26"/>
        </w:rPr>
        <w:t xml:space="preserve"> </w:t>
      </w:r>
      <w:proofErr w:type="spellStart"/>
      <w:r w:rsidRPr="00C02F6C">
        <w:rPr>
          <w:szCs w:val="26"/>
        </w:rPr>
        <w:t>số</w:t>
      </w:r>
      <w:proofErr w:type="spellEnd"/>
      <w:r w:rsidRPr="00C02F6C">
        <w:rPr>
          <w:szCs w:val="26"/>
        </w:rPr>
        <w:t xml:space="preserve"> </w:t>
      </w:r>
      <w:proofErr w:type="spellStart"/>
      <w:r w:rsidRPr="00C02F6C">
        <w:rPr>
          <w:szCs w:val="26"/>
        </w:rPr>
        <w:t>thông</w:t>
      </w:r>
      <w:proofErr w:type="spellEnd"/>
      <w:r w:rsidRPr="00C02F6C">
        <w:rPr>
          <w:szCs w:val="26"/>
        </w:rPr>
        <w:t xml:space="preserve"> tin </w:t>
      </w:r>
      <w:proofErr w:type="spellStart"/>
      <w:r w:rsidRPr="00C02F6C">
        <w:rPr>
          <w:szCs w:val="26"/>
        </w:rPr>
        <w:t>và</w:t>
      </w:r>
      <w:proofErr w:type="spellEnd"/>
      <w:r w:rsidRPr="00C02F6C">
        <w:rPr>
          <w:szCs w:val="26"/>
        </w:rPr>
        <w:t xml:space="preserve"> </w:t>
      </w:r>
      <w:proofErr w:type="spellStart"/>
      <w:r w:rsidRPr="00C02F6C">
        <w:rPr>
          <w:szCs w:val="26"/>
        </w:rPr>
        <w:t>yêu</w:t>
      </w:r>
      <w:proofErr w:type="spellEnd"/>
      <w:r w:rsidRPr="00C02F6C">
        <w:rPr>
          <w:szCs w:val="26"/>
        </w:rPr>
        <w:t xml:space="preserve"> </w:t>
      </w:r>
      <w:proofErr w:type="spellStart"/>
      <w:r w:rsidRPr="00C02F6C">
        <w:rPr>
          <w:szCs w:val="26"/>
        </w:rPr>
        <w:t>cầu</w:t>
      </w:r>
      <w:proofErr w:type="spellEnd"/>
      <w:r w:rsidRPr="00C02F6C">
        <w:rPr>
          <w:szCs w:val="26"/>
        </w:rPr>
        <w:t xml:space="preserve"> </w:t>
      </w:r>
      <w:proofErr w:type="spellStart"/>
      <w:r w:rsidRPr="00C02F6C">
        <w:rPr>
          <w:szCs w:val="26"/>
        </w:rPr>
        <w:t>bổ</w:t>
      </w:r>
      <w:proofErr w:type="spellEnd"/>
      <w:r w:rsidRPr="00C02F6C">
        <w:rPr>
          <w:szCs w:val="26"/>
        </w:rPr>
        <w:t xml:space="preserve"> sung </w:t>
      </w:r>
      <w:proofErr w:type="spellStart"/>
      <w:r w:rsidRPr="00C02F6C">
        <w:rPr>
          <w:szCs w:val="26"/>
        </w:rPr>
        <w:t>giấy</w:t>
      </w:r>
      <w:proofErr w:type="spellEnd"/>
      <w:r w:rsidRPr="00C02F6C">
        <w:rPr>
          <w:szCs w:val="26"/>
        </w:rPr>
        <w:t xml:space="preserve"> </w:t>
      </w:r>
      <w:proofErr w:type="spellStart"/>
      <w:r w:rsidRPr="00C02F6C">
        <w:rPr>
          <w:szCs w:val="26"/>
        </w:rPr>
        <w:t>tờ</w:t>
      </w:r>
      <w:proofErr w:type="spellEnd"/>
      <w:r w:rsidRPr="00C02F6C">
        <w:rPr>
          <w:szCs w:val="26"/>
        </w:rPr>
        <w:t xml:space="preserve"> </w:t>
      </w:r>
      <w:proofErr w:type="spellStart"/>
      <w:r w:rsidRPr="00C02F6C">
        <w:rPr>
          <w:szCs w:val="26"/>
        </w:rPr>
        <w:t>nếu</w:t>
      </w:r>
      <w:proofErr w:type="spellEnd"/>
      <w:r w:rsidRPr="00C02F6C">
        <w:rPr>
          <w:szCs w:val="26"/>
        </w:rPr>
        <w:t xml:space="preserve"> </w:t>
      </w:r>
      <w:proofErr w:type="spellStart"/>
      <w:r w:rsidRPr="00C02F6C">
        <w:rPr>
          <w:szCs w:val="26"/>
        </w:rPr>
        <w:t>cần</w:t>
      </w:r>
      <w:proofErr w:type="spellEnd"/>
      <w:r w:rsidRPr="00C02F6C">
        <w:rPr>
          <w:szCs w:val="26"/>
        </w:rPr>
        <w:t xml:space="preserve"> </w:t>
      </w:r>
      <w:proofErr w:type="spellStart"/>
      <w:r w:rsidRPr="00C02F6C">
        <w:rPr>
          <w:szCs w:val="26"/>
        </w:rPr>
        <w:t>thiết</w:t>
      </w:r>
      <w:proofErr w:type="spellEnd"/>
    </w:p>
    <w:p w:rsidR="00197BDF" w:rsidRPr="00C02F6C" w:rsidRDefault="00197BDF" w:rsidP="00772DAD">
      <w:pPr>
        <w:pStyle w:val="BodyTextIndent2"/>
        <w:numPr>
          <w:ilvl w:val="0"/>
          <w:numId w:val="4"/>
        </w:numPr>
        <w:tabs>
          <w:tab w:val="left" w:pos="900"/>
        </w:tabs>
        <w:spacing w:after="60" w:line="288" w:lineRule="auto"/>
        <w:ind w:left="900"/>
        <w:rPr>
          <w:szCs w:val="26"/>
        </w:rPr>
      </w:pPr>
      <w:proofErr w:type="spellStart"/>
      <w:r w:rsidRPr="00C02F6C">
        <w:rPr>
          <w:szCs w:val="26"/>
        </w:rPr>
        <w:t>Khách</w:t>
      </w:r>
      <w:proofErr w:type="spellEnd"/>
      <w:r w:rsidRPr="00C02F6C">
        <w:rPr>
          <w:szCs w:val="26"/>
        </w:rPr>
        <w:t xml:space="preserve"> </w:t>
      </w:r>
      <w:proofErr w:type="spellStart"/>
      <w:r w:rsidRPr="00C02F6C">
        <w:rPr>
          <w:szCs w:val="26"/>
        </w:rPr>
        <w:t>hàng</w:t>
      </w:r>
      <w:proofErr w:type="spellEnd"/>
      <w:r w:rsidRPr="00C02F6C">
        <w:rPr>
          <w:szCs w:val="26"/>
        </w:rPr>
        <w:t xml:space="preserve"> </w:t>
      </w:r>
      <w:proofErr w:type="spellStart"/>
      <w:r w:rsidRPr="00C02F6C">
        <w:rPr>
          <w:szCs w:val="26"/>
        </w:rPr>
        <w:t>có</w:t>
      </w:r>
      <w:proofErr w:type="spellEnd"/>
      <w:r w:rsidRPr="00C02F6C">
        <w:rPr>
          <w:szCs w:val="26"/>
        </w:rPr>
        <w:t xml:space="preserve"> </w:t>
      </w:r>
      <w:proofErr w:type="spellStart"/>
      <w:r w:rsidRPr="00C02F6C">
        <w:rPr>
          <w:szCs w:val="26"/>
        </w:rPr>
        <w:t>thể</w:t>
      </w:r>
      <w:proofErr w:type="spellEnd"/>
      <w:r w:rsidRPr="00C02F6C">
        <w:rPr>
          <w:szCs w:val="26"/>
        </w:rPr>
        <w:t xml:space="preserve"> </w:t>
      </w:r>
      <w:proofErr w:type="spellStart"/>
      <w:r w:rsidRPr="00C02F6C">
        <w:rPr>
          <w:szCs w:val="26"/>
        </w:rPr>
        <w:t>thực</w:t>
      </w:r>
      <w:proofErr w:type="spellEnd"/>
      <w:r w:rsidRPr="00C02F6C">
        <w:rPr>
          <w:szCs w:val="26"/>
        </w:rPr>
        <w:t xml:space="preserve"> </w:t>
      </w:r>
      <w:proofErr w:type="spellStart"/>
      <w:r w:rsidRPr="00C02F6C">
        <w:rPr>
          <w:szCs w:val="26"/>
        </w:rPr>
        <w:t>hiện</w:t>
      </w:r>
      <w:proofErr w:type="spellEnd"/>
      <w:r w:rsidRPr="00C02F6C">
        <w:rPr>
          <w:szCs w:val="26"/>
        </w:rPr>
        <w:t xml:space="preserve"> </w:t>
      </w:r>
      <w:proofErr w:type="spellStart"/>
      <w:r w:rsidRPr="00C02F6C">
        <w:rPr>
          <w:szCs w:val="26"/>
        </w:rPr>
        <w:t>khiếu</w:t>
      </w:r>
      <w:proofErr w:type="spellEnd"/>
      <w:r w:rsidRPr="00C02F6C">
        <w:rPr>
          <w:szCs w:val="26"/>
        </w:rPr>
        <w:t xml:space="preserve"> </w:t>
      </w:r>
      <w:proofErr w:type="spellStart"/>
      <w:r w:rsidRPr="00C02F6C">
        <w:rPr>
          <w:szCs w:val="26"/>
        </w:rPr>
        <w:t>nại</w:t>
      </w:r>
      <w:proofErr w:type="spellEnd"/>
      <w:r w:rsidRPr="00C02F6C">
        <w:rPr>
          <w:szCs w:val="26"/>
        </w:rPr>
        <w:t xml:space="preserve"> </w:t>
      </w:r>
      <w:proofErr w:type="spellStart"/>
      <w:r w:rsidRPr="00C02F6C">
        <w:rPr>
          <w:szCs w:val="26"/>
        </w:rPr>
        <w:t>về</w:t>
      </w:r>
      <w:proofErr w:type="spellEnd"/>
      <w:r w:rsidRPr="00C02F6C">
        <w:rPr>
          <w:szCs w:val="26"/>
        </w:rPr>
        <w:t xml:space="preserve"> CTKM </w:t>
      </w:r>
      <w:proofErr w:type="spellStart"/>
      <w:r w:rsidRPr="00C02F6C">
        <w:rPr>
          <w:szCs w:val="26"/>
        </w:rPr>
        <w:t>trong</w:t>
      </w:r>
      <w:proofErr w:type="spellEnd"/>
      <w:r w:rsidRPr="00C02F6C">
        <w:rPr>
          <w:szCs w:val="26"/>
        </w:rPr>
        <w:t xml:space="preserve"> </w:t>
      </w:r>
      <w:proofErr w:type="spellStart"/>
      <w:r w:rsidRPr="00C02F6C">
        <w:rPr>
          <w:szCs w:val="26"/>
        </w:rPr>
        <w:t>vòng</w:t>
      </w:r>
      <w:proofErr w:type="spellEnd"/>
      <w:r w:rsidRPr="00C02F6C">
        <w:rPr>
          <w:szCs w:val="26"/>
        </w:rPr>
        <w:t xml:space="preserve"> </w:t>
      </w:r>
      <w:proofErr w:type="spellStart"/>
      <w:r w:rsidRPr="00C02F6C">
        <w:rPr>
          <w:szCs w:val="26"/>
        </w:rPr>
        <w:t>tối</w:t>
      </w:r>
      <w:proofErr w:type="spellEnd"/>
      <w:r w:rsidRPr="00C02F6C">
        <w:rPr>
          <w:szCs w:val="26"/>
        </w:rPr>
        <w:t xml:space="preserve"> </w:t>
      </w:r>
      <w:proofErr w:type="spellStart"/>
      <w:r w:rsidRPr="00C02F6C">
        <w:rPr>
          <w:szCs w:val="26"/>
        </w:rPr>
        <w:t>đa</w:t>
      </w:r>
      <w:proofErr w:type="spellEnd"/>
      <w:r w:rsidRPr="00C02F6C">
        <w:rPr>
          <w:szCs w:val="26"/>
        </w:rPr>
        <w:t xml:space="preserve"> 10 </w:t>
      </w:r>
      <w:proofErr w:type="spellStart"/>
      <w:r w:rsidRPr="00C02F6C">
        <w:rPr>
          <w:szCs w:val="26"/>
        </w:rPr>
        <w:t>ngày</w:t>
      </w:r>
      <w:proofErr w:type="spellEnd"/>
      <w:r w:rsidRPr="00C02F6C">
        <w:rPr>
          <w:szCs w:val="26"/>
        </w:rPr>
        <w:t xml:space="preserve"> </w:t>
      </w:r>
      <w:proofErr w:type="spellStart"/>
      <w:r w:rsidRPr="00C02F6C">
        <w:rPr>
          <w:szCs w:val="26"/>
        </w:rPr>
        <w:t>kể</w:t>
      </w:r>
      <w:proofErr w:type="spellEnd"/>
      <w:r w:rsidRPr="00C02F6C">
        <w:rPr>
          <w:szCs w:val="26"/>
        </w:rPr>
        <w:t xml:space="preserve"> </w:t>
      </w:r>
      <w:proofErr w:type="spellStart"/>
      <w:r w:rsidRPr="00C02F6C">
        <w:rPr>
          <w:szCs w:val="26"/>
        </w:rPr>
        <w:t>từ</w:t>
      </w:r>
      <w:proofErr w:type="spellEnd"/>
      <w:r w:rsidRPr="00C02F6C">
        <w:rPr>
          <w:szCs w:val="26"/>
        </w:rPr>
        <w:t xml:space="preserve"> </w:t>
      </w:r>
      <w:proofErr w:type="spellStart"/>
      <w:r w:rsidRPr="00C02F6C">
        <w:rPr>
          <w:szCs w:val="26"/>
        </w:rPr>
        <w:t>ngày</w:t>
      </w:r>
      <w:proofErr w:type="spellEnd"/>
      <w:r w:rsidRPr="00C02F6C">
        <w:rPr>
          <w:szCs w:val="26"/>
        </w:rPr>
        <w:t xml:space="preserve"> BIDV </w:t>
      </w:r>
      <w:proofErr w:type="spellStart"/>
      <w:r w:rsidRPr="00C02F6C">
        <w:rPr>
          <w:szCs w:val="26"/>
        </w:rPr>
        <w:t>thông</w:t>
      </w:r>
      <w:proofErr w:type="spellEnd"/>
      <w:r w:rsidRPr="00C02F6C">
        <w:rPr>
          <w:szCs w:val="26"/>
        </w:rPr>
        <w:t xml:space="preserve"> </w:t>
      </w:r>
      <w:proofErr w:type="spellStart"/>
      <w:r w:rsidRPr="00C02F6C">
        <w:rPr>
          <w:szCs w:val="26"/>
        </w:rPr>
        <w:t>báo</w:t>
      </w:r>
      <w:proofErr w:type="spellEnd"/>
      <w:r w:rsidRPr="00C02F6C">
        <w:rPr>
          <w:szCs w:val="26"/>
        </w:rPr>
        <w:t xml:space="preserve"> </w:t>
      </w:r>
      <w:proofErr w:type="spellStart"/>
      <w:r w:rsidRPr="00C02F6C">
        <w:rPr>
          <w:szCs w:val="26"/>
        </w:rPr>
        <w:t>kết</w:t>
      </w:r>
      <w:proofErr w:type="spellEnd"/>
      <w:r w:rsidRPr="00C02F6C">
        <w:rPr>
          <w:szCs w:val="26"/>
        </w:rPr>
        <w:t xml:space="preserve"> </w:t>
      </w:r>
      <w:proofErr w:type="spellStart"/>
      <w:r w:rsidRPr="00C02F6C">
        <w:rPr>
          <w:szCs w:val="26"/>
        </w:rPr>
        <w:t>quả</w:t>
      </w:r>
      <w:proofErr w:type="spellEnd"/>
      <w:r w:rsidRPr="00C02F6C">
        <w:rPr>
          <w:szCs w:val="26"/>
        </w:rPr>
        <w:t xml:space="preserve"> CTKM </w:t>
      </w:r>
      <w:proofErr w:type="spellStart"/>
      <w:r w:rsidRPr="00C02F6C">
        <w:rPr>
          <w:szCs w:val="26"/>
        </w:rPr>
        <w:t>trên</w:t>
      </w:r>
      <w:proofErr w:type="spellEnd"/>
      <w:r w:rsidRPr="00C02F6C">
        <w:rPr>
          <w:szCs w:val="26"/>
        </w:rPr>
        <w:t xml:space="preserve"> website http://bidv.com.vn. </w:t>
      </w:r>
      <w:proofErr w:type="spellStart"/>
      <w:r w:rsidRPr="00C02F6C">
        <w:rPr>
          <w:szCs w:val="26"/>
        </w:rPr>
        <w:t>Hết</w:t>
      </w:r>
      <w:proofErr w:type="spellEnd"/>
      <w:r w:rsidRPr="00C02F6C">
        <w:rPr>
          <w:szCs w:val="26"/>
        </w:rPr>
        <w:t xml:space="preserve"> </w:t>
      </w:r>
      <w:proofErr w:type="spellStart"/>
      <w:r w:rsidRPr="00C02F6C">
        <w:rPr>
          <w:szCs w:val="26"/>
        </w:rPr>
        <w:t>thời</w:t>
      </w:r>
      <w:proofErr w:type="spellEnd"/>
      <w:r w:rsidRPr="00C02F6C">
        <w:rPr>
          <w:szCs w:val="26"/>
        </w:rPr>
        <w:t xml:space="preserve"> </w:t>
      </w:r>
      <w:proofErr w:type="spellStart"/>
      <w:r w:rsidRPr="00C02F6C">
        <w:rPr>
          <w:szCs w:val="26"/>
        </w:rPr>
        <w:t>hạn</w:t>
      </w:r>
      <w:proofErr w:type="spellEnd"/>
      <w:r w:rsidRPr="00C02F6C">
        <w:rPr>
          <w:szCs w:val="26"/>
        </w:rPr>
        <w:t xml:space="preserve"> </w:t>
      </w:r>
      <w:proofErr w:type="spellStart"/>
      <w:r w:rsidRPr="00C02F6C">
        <w:rPr>
          <w:szCs w:val="26"/>
        </w:rPr>
        <w:t>trên</w:t>
      </w:r>
      <w:proofErr w:type="spellEnd"/>
      <w:r w:rsidRPr="00C02F6C">
        <w:rPr>
          <w:szCs w:val="26"/>
        </w:rPr>
        <w:t xml:space="preserve">, BIDV </w:t>
      </w:r>
      <w:proofErr w:type="spellStart"/>
      <w:r w:rsidRPr="00C02F6C">
        <w:rPr>
          <w:szCs w:val="26"/>
        </w:rPr>
        <w:t>không</w:t>
      </w:r>
      <w:proofErr w:type="spellEnd"/>
      <w:r w:rsidRPr="00C02F6C">
        <w:rPr>
          <w:szCs w:val="26"/>
        </w:rPr>
        <w:t xml:space="preserve"> </w:t>
      </w:r>
      <w:proofErr w:type="spellStart"/>
      <w:r w:rsidRPr="00C02F6C">
        <w:rPr>
          <w:szCs w:val="26"/>
        </w:rPr>
        <w:t>chịu</w:t>
      </w:r>
      <w:proofErr w:type="spellEnd"/>
      <w:r w:rsidRPr="00C02F6C">
        <w:rPr>
          <w:szCs w:val="26"/>
        </w:rPr>
        <w:t xml:space="preserve"> </w:t>
      </w:r>
      <w:proofErr w:type="spellStart"/>
      <w:r w:rsidRPr="00C02F6C">
        <w:rPr>
          <w:szCs w:val="26"/>
        </w:rPr>
        <w:t>trách</w:t>
      </w:r>
      <w:proofErr w:type="spellEnd"/>
      <w:r w:rsidRPr="00C02F6C">
        <w:rPr>
          <w:szCs w:val="26"/>
        </w:rPr>
        <w:t xml:space="preserve"> </w:t>
      </w:r>
      <w:proofErr w:type="spellStart"/>
      <w:r w:rsidRPr="00C02F6C">
        <w:rPr>
          <w:szCs w:val="26"/>
        </w:rPr>
        <w:t>nhiệm</w:t>
      </w:r>
      <w:proofErr w:type="spellEnd"/>
      <w:r w:rsidRPr="00C02F6C">
        <w:rPr>
          <w:szCs w:val="26"/>
        </w:rPr>
        <w:t xml:space="preserve"> </w:t>
      </w:r>
      <w:proofErr w:type="spellStart"/>
      <w:r w:rsidRPr="00C02F6C">
        <w:rPr>
          <w:szCs w:val="26"/>
        </w:rPr>
        <w:t>xử</w:t>
      </w:r>
      <w:proofErr w:type="spellEnd"/>
      <w:r w:rsidRPr="00C02F6C">
        <w:rPr>
          <w:szCs w:val="26"/>
        </w:rPr>
        <w:t xml:space="preserve"> </w:t>
      </w:r>
      <w:proofErr w:type="spellStart"/>
      <w:r w:rsidRPr="00C02F6C">
        <w:rPr>
          <w:szCs w:val="26"/>
        </w:rPr>
        <w:t>lý</w:t>
      </w:r>
      <w:proofErr w:type="spellEnd"/>
      <w:r w:rsidRPr="00C02F6C">
        <w:rPr>
          <w:szCs w:val="26"/>
        </w:rPr>
        <w:t xml:space="preserve"> </w:t>
      </w:r>
      <w:proofErr w:type="spellStart"/>
      <w:r w:rsidRPr="00C02F6C">
        <w:rPr>
          <w:szCs w:val="26"/>
        </w:rPr>
        <w:t>các</w:t>
      </w:r>
      <w:proofErr w:type="spellEnd"/>
      <w:r w:rsidRPr="00C02F6C">
        <w:rPr>
          <w:szCs w:val="26"/>
        </w:rPr>
        <w:t xml:space="preserve"> </w:t>
      </w:r>
      <w:proofErr w:type="spellStart"/>
      <w:r w:rsidRPr="00C02F6C">
        <w:rPr>
          <w:szCs w:val="26"/>
        </w:rPr>
        <w:t>khiếu</w:t>
      </w:r>
      <w:proofErr w:type="spellEnd"/>
      <w:r w:rsidRPr="00C02F6C">
        <w:rPr>
          <w:szCs w:val="26"/>
        </w:rPr>
        <w:t xml:space="preserve"> </w:t>
      </w:r>
      <w:proofErr w:type="spellStart"/>
      <w:r w:rsidRPr="00C02F6C">
        <w:rPr>
          <w:szCs w:val="26"/>
        </w:rPr>
        <w:t>nại</w:t>
      </w:r>
      <w:proofErr w:type="spellEnd"/>
      <w:r w:rsidRPr="00C02F6C">
        <w:rPr>
          <w:szCs w:val="26"/>
        </w:rPr>
        <w:t xml:space="preserve"> </w:t>
      </w:r>
      <w:proofErr w:type="spellStart"/>
      <w:r w:rsidRPr="00C02F6C">
        <w:rPr>
          <w:szCs w:val="26"/>
        </w:rPr>
        <w:t>của</w:t>
      </w:r>
      <w:proofErr w:type="spellEnd"/>
      <w:r w:rsidRPr="00C02F6C">
        <w:rPr>
          <w:szCs w:val="26"/>
        </w:rPr>
        <w:t xml:space="preserve"> </w:t>
      </w:r>
      <w:proofErr w:type="spellStart"/>
      <w:r w:rsidRPr="00C02F6C">
        <w:rPr>
          <w:szCs w:val="26"/>
        </w:rPr>
        <w:t>khách</w:t>
      </w:r>
      <w:proofErr w:type="spellEnd"/>
      <w:r w:rsidRPr="00C02F6C">
        <w:rPr>
          <w:szCs w:val="26"/>
        </w:rPr>
        <w:t xml:space="preserve"> </w:t>
      </w:r>
      <w:proofErr w:type="spellStart"/>
      <w:r w:rsidRPr="00C02F6C">
        <w:rPr>
          <w:szCs w:val="26"/>
        </w:rPr>
        <w:t>hàng</w:t>
      </w:r>
      <w:proofErr w:type="spellEnd"/>
    </w:p>
    <w:p w:rsidR="00197BDF" w:rsidRPr="00C02F6C" w:rsidRDefault="00197BDF" w:rsidP="00772DAD">
      <w:pPr>
        <w:pStyle w:val="BodyTextIndent2"/>
        <w:numPr>
          <w:ilvl w:val="0"/>
          <w:numId w:val="4"/>
        </w:numPr>
        <w:tabs>
          <w:tab w:val="left" w:pos="900"/>
        </w:tabs>
        <w:spacing w:after="60" w:line="288" w:lineRule="auto"/>
        <w:ind w:left="900"/>
        <w:rPr>
          <w:szCs w:val="26"/>
        </w:rPr>
      </w:pPr>
      <w:r w:rsidRPr="00C02F6C">
        <w:rPr>
          <w:szCs w:val="26"/>
        </w:rPr>
        <w:t xml:space="preserve">BIDV </w:t>
      </w:r>
      <w:proofErr w:type="spellStart"/>
      <w:r w:rsidRPr="00C02F6C">
        <w:rPr>
          <w:szCs w:val="26"/>
        </w:rPr>
        <w:t>được</w:t>
      </w:r>
      <w:proofErr w:type="spellEnd"/>
      <w:r w:rsidRPr="00C02F6C">
        <w:rPr>
          <w:szCs w:val="26"/>
        </w:rPr>
        <w:t xml:space="preserve"> </w:t>
      </w:r>
      <w:proofErr w:type="spellStart"/>
      <w:r w:rsidRPr="00C02F6C">
        <w:rPr>
          <w:szCs w:val="26"/>
        </w:rPr>
        <w:t>miễn</w:t>
      </w:r>
      <w:proofErr w:type="spellEnd"/>
      <w:r w:rsidRPr="00C02F6C">
        <w:rPr>
          <w:szCs w:val="26"/>
        </w:rPr>
        <w:t xml:space="preserve"> </w:t>
      </w:r>
      <w:proofErr w:type="spellStart"/>
      <w:r w:rsidRPr="00C02F6C">
        <w:rPr>
          <w:szCs w:val="26"/>
        </w:rPr>
        <w:t>trách</w:t>
      </w:r>
      <w:proofErr w:type="spellEnd"/>
      <w:r w:rsidRPr="00C02F6C">
        <w:rPr>
          <w:szCs w:val="26"/>
        </w:rPr>
        <w:t xml:space="preserve"> </w:t>
      </w:r>
      <w:proofErr w:type="spellStart"/>
      <w:r w:rsidRPr="00C02F6C">
        <w:rPr>
          <w:szCs w:val="26"/>
        </w:rPr>
        <w:t>đối</w:t>
      </w:r>
      <w:proofErr w:type="spellEnd"/>
      <w:r w:rsidRPr="00C02F6C">
        <w:rPr>
          <w:szCs w:val="26"/>
        </w:rPr>
        <w:t xml:space="preserve"> </w:t>
      </w:r>
      <w:proofErr w:type="spellStart"/>
      <w:r w:rsidRPr="00C02F6C">
        <w:rPr>
          <w:szCs w:val="26"/>
        </w:rPr>
        <w:t>với</w:t>
      </w:r>
      <w:proofErr w:type="spellEnd"/>
      <w:r w:rsidRPr="00C02F6C">
        <w:rPr>
          <w:szCs w:val="26"/>
        </w:rPr>
        <w:t xml:space="preserve"> </w:t>
      </w:r>
      <w:proofErr w:type="spellStart"/>
      <w:r w:rsidRPr="00C02F6C">
        <w:rPr>
          <w:szCs w:val="26"/>
        </w:rPr>
        <w:t>các</w:t>
      </w:r>
      <w:proofErr w:type="spellEnd"/>
      <w:r w:rsidRPr="00C02F6C">
        <w:rPr>
          <w:szCs w:val="26"/>
        </w:rPr>
        <w:t xml:space="preserve"> </w:t>
      </w:r>
      <w:proofErr w:type="spellStart"/>
      <w:r w:rsidRPr="00C02F6C">
        <w:rPr>
          <w:szCs w:val="26"/>
        </w:rPr>
        <w:t>trường</w:t>
      </w:r>
      <w:proofErr w:type="spellEnd"/>
      <w:r w:rsidRPr="00C02F6C">
        <w:rPr>
          <w:szCs w:val="26"/>
        </w:rPr>
        <w:t xml:space="preserve"> </w:t>
      </w:r>
      <w:proofErr w:type="spellStart"/>
      <w:r w:rsidRPr="00C02F6C">
        <w:rPr>
          <w:szCs w:val="26"/>
        </w:rPr>
        <w:t>hợp</w:t>
      </w:r>
      <w:proofErr w:type="spellEnd"/>
      <w:r w:rsidRPr="00C02F6C">
        <w:rPr>
          <w:szCs w:val="26"/>
        </w:rPr>
        <w:t xml:space="preserve"> </w:t>
      </w:r>
      <w:proofErr w:type="spellStart"/>
      <w:r w:rsidRPr="00C02F6C">
        <w:rPr>
          <w:szCs w:val="26"/>
        </w:rPr>
        <w:t>bất</w:t>
      </w:r>
      <w:proofErr w:type="spellEnd"/>
      <w:r w:rsidRPr="00C02F6C">
        <w:rPr>
          <w:szCs w:val="26"/>
        </w:rPr>
        <w:t xml:space="preserve"> </w:t>
      </w:r>
      <w:proofErr w:type="spellStart"/>
      <w:r w:rsidRPr="00C02F6C">
        <w:rPr>
          <w:szCs w:val="26"/>
        </w:rPr>
        <w:t>khả</w:t>
      </w:r>
      <w:proofErr w:type="spellEnd"/>
      <w:r w:rsidRPr="00C02F6C">
        <w:rPr>
          <w:szCs w:val="26"/>
        </w:rPr>
        <w:t xml:space="preserve"> </w:t>
      </w:r>
      <w:proofErr w:type="spellStart"/>
      <w:r w:rsidRPr="00C02F6C">
        <w:rPr>
          <w:szCs w:val="26"/>
        </w:rPr>
        <w:t>kháng</w:t>
      </w:r>
      <w:proofErr w:type="spellEnd"/>
      <w:r w:rsidRPr="00C02F6C">
        <w:rPr>
          <w:szCs w:val="26"/>
        </w:rPr>
        <w:t xml:space="preserve"> </w:t>
      </w:r>
      <w:proofErr w:type="spellStart"/>
      <w:r w:rsidRPr="00C02F6C">
        <w:rPr>
          <w:szCs w:val="26"/>
        </w:rPr>
        <w:t>xảy</w:t>
      </w:r>
      <w:proofErr w:type="spellEnd"/>
      <w:r w:rsidRPr="00C02F6C">
        <w:rPr>
          <w:szCs w:val="26"/>
        </w:rPr>
        <w:t xml:space="preserve"> </w:t>
      </w:r>
      <w:proofErr w:type="spellStart"/>
      <w:r w:rsidRPr="00C02F6C">
        <w:rPr>
          <w:szCs w:val="26"/>
        </w:rPr>
        <w:t>ra</w:t>
      </w:r>
      <w:proofErr w:type="spellEnd"/>
      <w:r w:rsidRPr="00C02F6C">
        <w:rPr>
          <w:szCs w:val="26"/>
        </w:rPr>
        <w:t xml:space="preserve"> </w:t>
      </w:r>
      <w:proofErr w:type="spellStart"/>
      <w:r w:rsidRPr="00C02F6C">
        <w:rPr>
          <w:szCs w:val="26"/>
        </w:rPr>
        <w:t>trong</w:t>
      </w:r>
      <w:proofErr w:type="spellEnd"/>
      <w:r w:rsidRPr="00C02F6C">
        <w:rPr>
          <w:szCs w:val="26"/>
        </w:rPr>
        <w:t xml:space="preserve"> </w:t>
      </w:r>
      <w:proofErr w:type="spellStart"/>
      <w:r w:rsidRPr="00C02F6C">
        <w:rPr>
          <w:szCs w:val="26"/>
        </w:rPr>
        <w:t>thời</w:t>
      </w:r>
      <w:proofErr w:type="spellEnd"/>
      <w:r w:rsidRPr="00C02F6C">
        <w:rPr>
          <w:szCs w:val="26"/>
        </w:rPr>
        <w:t xml:space="preserve"> </w:t>
      </w:r>
      <w:proofErr w:type="spellStart"/>
      <w:r w:rsidRPr="00C02F6C">
        <w:rPr>
          <w:szCs w:val="26"/>
        </w:rPr>
        <w:t>gian</w:t>
      </w:r>
      <w:proofErr w:type="spellEnd"/>
      <w:r w:rsidRPr="00C02F6C">
        <w:rPr>
          <w:szCs w:val="26"/>
        </w:rPr>
        <w:t xml:space="preserve"> </w:t>
      </w:r>
      <w:proofErr w:type="spellStart"/>
      <w:r w:rsidRPr="00C02F6C">
        <w:rPr>
          <w:szCs w:val="26"/>
        </w:rPr>
        <w:t>diễn</w:t>
      </w:r>
      <w:proofErr w:type="spellEnd"/>
      <w:r w:rsidRPr="00C02F6C">
        <w:rPr>
          <w:szCs w:val="26"/>
        </w:rPr>
        <w:t xml:space="preserve"> </w:t>
      </w:r>
      <w:proofErr w:type="spellStart"/>
      <w:r w:rsidRPr="00C02F6C">
        <w:rPr>
          <w:szCs w:val="26"/>
        </w:rPr>
        <w:t>ra</w:t>
      </w:r>
      <w:proofErr w:type="spellEnd"/>
      <w:r w:rsidRPr="00C02F6C">
        <w:rPr>
          <w:szCs w:val="26"/>
        </w:rPr>
        <w:t xml:space="preserve"> </w:t>
      </w:r>
      <w:proofErr w:type="spellStart"/>
      <w:r w:rsidRPr="00C02F6C">
        <w:rPr>
          <w:szCs w:val="26"/>
        </w:rPr>
        <w:t>chương</w:t>
      </w:r>
      <w:proofErr w:type="spellEnd"/>
      <w:r w:rsidRPr="00C02F6C">
        <w:rPr>
          <w:szCs w:val="26"/>
        </w:rPr>
        <w:t xml:space="preserve"> </w:t>
      </w:r>
      <w:proofErr w:type="spellStart"/>
      <w:r w:rsidRPr="00C02F6C">
        <w:rPr>
          <w:szCs w:val="26"/>
        </w:rPr>
        <w:t>trình</w:t>
      </w:r>
      <w:proofErr w:type="spellEnd"/>
      <w:r w:rsidRPr="00C02F6C">
        <w:rPr>
          <w:szCs w:val="26"/>
        </w:rPr>
        <w:t xml:space="preserve"> </w:t>
      </w:r>
      <w:proofErr w:type="spellStart"/>
      <w:r w:rsidRPr="00C02F6C">
        <w:rPr>
          <w:szCs w:val="26"/>
        </w:rPr>
        <w:t>làm</w:t>
      </w:r>
      <w:proofErr w:type="spellEnd"/>
      <w:r w:rsidRPr="00C02F6C">
        <w:rPr>
          <w:szCs w:val="26"/>
        </w:rPr>
        <w:t xml:space="preserve"> </w:t>
      </w:r>
      <w:proofErr w:type="spellStart"/>
      <w:r w:rsidRPr="00C02F6C">
        <w:rPr>
          <w:szCs w:val="26"/>
        </w:rPr>
        <w:t>cho</w:t>
      </w:r>
      <w:proofErr w:type="spellEnd"/>
      <w:r w:rsidRPr="00C02F6C">
        <w:rPr>
          <w:szCs w:val="26"/>
        </w:rPr>
        <w:t xml:space="preserve"> </w:t>
      </w:r>
      <w:proofErr w:type="spellStart"/>
      <w:r w:rsidRPr="00C02F6C">
        <w:rPr>
          <w:szCs w:val="26"/>
        </w:rPr>
        <w:t>các</w:t>
      </w:r>
      <w:proofErr w:type="spellEnd"/>
      <w:r w:rsidRPr="00C02F6C">
        <w:rPr>
          <w:szCs w:val="26"/>
        </w:rPr>
        <w:t xml:space="preserve"> </w:t>
      </w:r>
      <w:proofErr w:type="spellStart"/>
      <w:r w:rsidRPr="00C02F6C">
        <w:rPr>
          <w:szCs w:val="26"/>
        </w:rPr>
        <w:t>giao</w:t>
      </w:r>
      <w:proofErr w:type="spellEnd"/>
      <w:r w:rsidRPr="00C02F6C">
        <w:rPr>
          <w:szCs w:val="26"/>
        </w:rPr>
        <w:t xml:space="preserve"> </w:t>
      </w:r>
      <w:proofErr w:type="spellStart"/>
      <w:r w:rsidRPr="00C02F6C">
        <w:rPr>
          <w:szCs w:val="26"/>
        </w:rPr>
        <w:t>dịch</w:t>
      </w:r>
      <w:proofErr w:type="spellEnd"/>
      <w:r w:rsidRPr="00C02F6C">
        <w:rPr>
          <w:szCs w:val="26"/>
        </w:rPr>
        <w:t xml:space="preserve"> </w:t>
      </w:r>
      <w:proofErr w:type="spellStart"/>
      <w:r w:rsidRPr="00C02F6C">
        <w:rPr>
          <w:szCs w:val="26"/>
        </w:rPr>
        <w:t>của</w:t>
      </w:r>
      <w:proofErr w:type="spellEnd"/>
      <w:r w:rsidRPr="00C02F6C">
        <w:rPr>
          <w:szCs w:val="26"/>
        </w:rPr>
        <w:t xml:space="preserve"> </w:t>
      </w:r>
      <w:proofErr w:type="spellStart"/>
      <w:r w:rsidRPr="00C02F6C">
        <w:rPr>
          <w:szCs w:val="26"/>
        </w:rPr>
        <w:t>chủ</w:t>
      </w:r>
      <w:proofErr w:type="spellEnd"/>
      <w:r w:rsidRPr="00C02F6C">
        <w:rPr>
          <w:szCs w:val="26"/>
        </w:rPr>
        <w:t xml:space="preserve"> </w:t>
      </w:r>
      <w:proofErr w:type="spellStart"/>
      <w:r w:rsidRPr="00C02F6C">
        <w:rPr>
          <w:szCs w:val="26"/>
        </w:rPr>
        <w:t>thẻ</w:t>
      </w:r>
      <w:proofErr w:type="spellEnd"/>
      <w:r w:rsidRPr="00C02F6C">
        <w:rPr>
          <w:szCs w:val="26"/>
        </w:rPr>
        <w:t xml:space="preserve"> </w:t>
      </w:r>
      <w:proofErr w:type="spellStart"/>
      <w:r w:rsidRPr="00C02F6C">
        <w:rPr>
          <w:szCs w:val="26"/>
        </w:rPr>
        <w:t>bị</w:t>
      </w:r>
      <w:proofErr w:type="spellEnd"/>
      <w:r w:rsidRPr="00C02F6C">
        <w:rPr>
          <w:szCs w:val="26"/>
        </w:rPr>
        <w:t xml:space="preserve"> </w:t>
      </w:r>
      <w:proofErr w:type="spellStart"/>
      <w:r w:rsidRPr="00C02F6C">
        <w:rPr>
          <w:szCs w:val="26"/>
        </w:rPr>
        <w:t>sai</w:t>
      </w:r>
      <w:proofErr w:type="spellEnd"/>
      <w:r w:rsidRPr="00C02F6C">
        <w:rPr>
          <w:szCs w:val="26"/>
        </w:rPr>
        <w:t xml:space="preserve"> </w:t>
      </w:r>
      <w:proofErr w:type="spellStart"/>
      <w:r w:rsidRPr="00C02F6C">
        <w:rPr>
          <w:szCs w:val="26"/>
        </w:rPr>
        <w:t>lệch</w:t>
      </w:r>
      <w:proofErr w:type="spellEnd"/>
      <w:r w:rsidRPr="00C02F6C">
        <w:rPr>
          <w:szCs w:val="26"/>
        </w:rPr>
        <w:t xml:space="preserve">, </w:t>
      </w:r>
      <w:proofErr w:type="spellStart"/>
      <w:r w:rsidRPr="00C02F6C">
        <w:rPr>
          <w:szCs w:val="26"/>
        </w:rPr>
        <w:t>không</w:t>
      </w:r>
      <w:proofErr w:type="spellEnd"/>
      <w:r w:rsidRPr="00C02F6C">
        <w:rPr>
          <w:szCs w:val="26"/>
        </w:rPr>
        <w:t xml:space="preserve"> </w:t>
      </w:r>
      <w:proofErr w:type="spellStart"/>
      <w:r w:rsidRPr="00C02F6C">
        <w:rPr>
          <w:szCs w:val="26"/>
        </w:rPr>
        <w:t>thực</w:t>
      </w:r>
      <w:proofErr w:type="spellEnd"/>
      <w:r w:rsidRPr="00C02F6C">
        <w:rPr>
          <w:szCs w:val="26"/>
        </w:rPr>
        <w:t xml:space="preserve"> </w:t>
      </w:r>
      <w:proofErr w:type="spellStart"/>
      <w:r w:rsidRPr="00C02F6C">
        <w:rPr>
          <w:szCs w:val="26"/>
        </w:rPr>
        <w:t>hiện</w:t>
      </w:r>
      <w:proofErr w:type="spellEnd"/>
      <w:r w:rsidRPr="00C02F6C">
        <w:rPr>
          <w:szCs w:val="26"/>
        </w:rPr>
        <w:t xml:space="preserve"> </w:t>
      </w:r>
      <w:proofErr w:type="spellStart"/>
      <w:r w:rsidRPr="00C02F6C">
        <w:rPr>
          <w:szCs w:val="26"/>
        </w:rPr>
        <w:t>được</w:t>
      </w:r>
      <w:proofErr w:type="spellEnd"/>
      <w:r w:rsidRPr="00C02F6C">
        <w:rPr>
          <w:szCs w:val="26"/>
        </w:rPr>
        <w:t xml:space="preserve"> </w:t>
      </w:r>
      <w:proofErr w:type="spellStart"/>
      <w:r w:rsidRPr="00C02F6C">
        <w:rPr>
          <w:szCs w:val="26"/>
        </w:rPr>
        <w:t>hoặc</w:t>
      </w:r>
      <w:proofErr w:type="spellEnd"/>
      <w:r w:rsidRPr="00C02F6C">
        <w:rPr>
          <w:szCs w:val="26"/>
        </w:rPr>
        <w:t xml:space="preserve"> </w:t>
      </w:r>
      <w:proofErr w:type="spellStart"/>
      <w:r w:rsidRPr="00C02F6C">
        <w:rPr>
          <w:szCs w:val="26"/>
        </w:rPr>
        <w:t>không</w:t>
      </w:r>
      <w:proofErr w:type="spellEnd"/>
      <w:r w:rsidRPr="00C02F6C">
        <w:rPr>
          <w:szCs w:val="26"/>
        </w:rPr>
        <w:t xml:space="preserve"> </w:t>
      </w:r>
      <w:proofErr w:type="spellStart"/>
      <w:r w:rsidRPr="00C02F6C">
        <w:rPr>
          <w:szCs w:val="26"/>
        </w:rPr>
        <w:t>truyền</w:t>
      </w:r>
      <w:proofErr w:type="spellEnd"/>
      <w:r w:rsidRPr="00C02F6C">
        <w:rPr>
          <w:szCs w:val="26"/>
        </w:rPr>
        <w:t xml:space="preserve"> </w:t>
      </w:r>
      <w:proofErr w:type="spellStart"/>
      <w:r w:rsidRPr="00C02F6C">
        <w:rPr>
          <w:szCs w:val="26"/>
        </w:rPr>
        <w:t>về</w:t>
      </w:r>
      <w:proofErr w:type="spellEnd"/>
      <w:r w:rsidRPr="00C02F6C">
        <w:rPr>
          <w:szCs w:val="26"/>
        </w:rPr>
        <w:t xml:space="preserve"> </w:t>
      </w:r>
      <w:proofErr w:type="spellStart"/>
      <w:r w:rsidRPr="00C02F6C">
        <w:rPr>
          <w:szCs w:val="26"/>
        </w:rPr>
        <w:t>hệ</w:t>
      </w:r>
      <w:proofErr w:type="spellEnd"/>
      <w:r w:rsidRPr="00C02F6C">
        <w:rPr>
          <w:szCs w:val="26"/>
        </w:rPr>
        <w:t xml:space="preserve"> </w:t>
      </w:r>
      <w:proofErr w:type="spellStart"/>
      <w:r w:rsidRPr="00C02F6C">
        <w:rPr>
          <w:szCs w:val="26"/>
        </w:rPr>
        <w:t>thống</w:t>
      </w:r>
      <w:proofErr w:type="spellEnd"/>
      <w:r w:rsidRPr="00C02F6C">
        <w:rPr>
          <w:szCs w:val="26"/>
        </w:rPr>
        <w:t xml:space="preserve"> </w:t>
      </w:r>
      <w:proofErr w:type="spellStart"/>
      <w:r w:rsidRPr="00C02F6C">
        <w:rPr>
          <w:szCs w:val="26"/>
        </w:rPr>
        <w:t>ngân</w:t>
      </w:r>
      <w:proofErr w:type="spellEnd"/>
      <w:r w:rsidRPr="00C02F6C">
        <w:rPr>
          <w:szCs w:val="26"/>
        </w:rPr>
        <w:t xml:space="preserve"> </w:t>
      </w:r>
      <w:proofErr w:type="spellStart"/>
      <w:r w:rsidRPr="00C02F6C">
        <w:rPr>
          <w:szCs w:val="26"/>
        </w:rPr>
        <w:t>hàng</w:t>
      </w:r>
      <w:proofErr w:type="spellEnd"/>
      <w:r w:rsidRPr="00C02F6C">
        <w:rPr>
          <w:szCs w:val="26"/>
        </w:rPr>
        <w:t>.</w:t>
      </w:r>
    </w:p>
    <w:p w:rsidR="00197BDF" w:rsidRPr="00C02F6C" w:rsidRDefault="00197BDF" w:rsidP="00772DAD">
      <w:pPr>
        <w:pStyle w:val="BodyTextIndent2"/>
        <w:numPr>
          <w:ilvl w:val="0"/>
          <w:numId w:val="4"/>
        </w:numPr>
        <w:tabs>
          <w:tab w:val="left" w:pos="900"/>
        </w:tabs>
        <w:spacing w:after="60" w:line="288" w:lineRule="auto"/>
        <w:ind w:left="900"/>
        <w:rPr>
          <w:szCs w:val="26"/>
        </w:rPr>
      </w:pPr>
      <w:proofErr w:type="gramStart"/>
      <w:r w:rsidRPr="00C02F6C">
        <w:rPr>
          <w:szCs w:val="26"/>
        </w:rPr>
        <w:t xml:space="preserve">BIDV </w:t>
      </w:r>
      <w:proofErr w:type="spellStart"/>
      <w:r w:rsidRPr="00C02F6C">
        <w:rPr>
          <w:szCs w:val="26"/>
        </w:rPr>
        <w:t>không</w:t>
      </w:r>
      <w:proofErr w:type="spellEnd"/>
      <w:r w:rsidRPr="00C02F6C">
        <w:rPr>
          <w:szCs w:val="26"/>
        </w:rPr>
        <w:t xml:space="preserve"> </w:t>
      </w:r>
      <w:proofErr w:type="spellStart"/>
      <w:r w:rsidRPr="00C02F6C">
        <w:rPr>
          <w:szCs w:val="26"/>
        </w:rPr>
        <w:t>có</w:t>
      </w:r>
      <w:proofErr w:type="spellEnd"/>
      <w:r w:rsidRPr="00C02F6C">
        <w:rPr>
          <w:szCs w:val="26"/>
        </w:rPr>
        <w:t xml:space="preserve"> </w:t>
      </w:r>
      <w:proofErr w:type="spellStart"/>
      <w:r w:rsidRPr="00C02F6C">
        <w:rPr>
          <w:szCs w:val="26"/>
        </w:rPr>
        <w:t>bất</w:t>
      </w:r>
      <w:proofErr w:type="spellEnd"/>
      <w:r w:rsidRPr="00C02F6C">
        <w:rPr>
          <w:szCs w:val="26"/>
        </w:rPr>
        <w:t xml:space="preserve"> </w:t>
      </w:r>
      <w:proofErr w:type="spellStart"/>
      <w:r w:rsidRPr="00C02F6C">
        <w:rPr>
          <w:szCs w:val="26"/>
        </w:rPr>
        <w:t>kỳ</w:t>
      </w:r>
      <w:proofErr w:type="spellEnd"/>
      <w:r w:rsidRPr="00C02F6C">
        <w:rPr>
          <w:szCs w:val="26"/>
        </w:rPr>
        <w:t xml:space="preserve"> </w:t>
      </w:r>
      <w:proofErr w:type="spellStart"/>
      <w:r w:rsidRPr="00C02F6C">
        <w:rPr>
          <w:szCs w:val="26"/>
        </w:rPr>
        <w:t>trách</w:t>
      </w:r>
      <w:proofErr w:type="spellEnd"/>
      <w:r w:rsidRPr="00C02F6C">
        <w:rPr>
          <w:szCs w:val="26"/>
        </w:rPr>
        <w:t xml:space="preserve"> </w:t>
      </w:r>
      <w:proofErr w:type="spellStart"/>
      <w:r w:rsidRPr="00C02F6C">
        <w:rPr>
          <w:szCs w:val="26"/>
        </w:rPr>
        <w:t>nhiệm</w:t>
      </w:r>
      <w:proofErr w:type="spellEnd"/>
      <w:r w:rsidRPr="00C02F6C">
        <w:rPr>
          <w:szCs w:val="26"/>
        </w:rPr>
        <w:t xml:space="preserve"> </w:t>
      </w:r>
      <w:proofErr w:type="spellStart"/>
      <w:r w:rsidRPr="00C02F6C">
        <w:rPr>
          <w:szCs w:val="26"/>
        </w:rPr>
        <w:t>nào</w:t>
      </w:r>
      <w:proofErr w:type="spellEnd"/>
      <w:r w:rsidRPr="00C02F6C">
        <w:rPr>
          <w:szCs w:val="26"/>
        </w:rPr>
        <w:t xml:space="preserve"> </w:t>
      </w:r>
      <w:proofErr w:type="spellStart"/>
      <w:r w:rsidRPr="00C02F6C">
        <w:rPr>
          <w:szCs w:val="26"/>
        </w:rPr>
        <w:t>liên</w:t>
      </w:r>
      <w:proofErr w:type="spellEnd"/>
      <w:r w:rsidRPr="00C02F6C">
        <w:rPr>
          <w:szCs w:val="26"/>
        </w:rPr>
        <w:t xml:space="preserve"> </w:t>
      </w:r>
      <w:proofErr w:type="spellStart"/>
      <w:r w:rsidRPr="00C02F6C">
        <w:rPr>
          <w:szCs w:val="26"/>
        </w:rPr>
        <w:t>quan</w:t>
      </w:r>
      <w:proofErr w:type="spellEnd"/>
      <w:r w:rsidRPr="00C02F6C">
        <w:rPr>
          <w:szCs w:val="26"/>
        </w:rPr>
        <w:t xml:space="preserve"> </w:t>
      </w:r>
      <w:proofErr w:type="spellStart"/>
      <w:r w:rsidRPr="00C02F6C">
        <w:rPr>
          <w:szCs w:val="26"/>
        </w:rPr>
        <w:t>đến</w:t>
      </w:r>
      <w:proofErr w:type="spellEnd"/>
      <w:r w:rsidRPr="00C02F6C">
        <w:rPr>
          <w:szCs w:val="26"/>
        </w:rPr>
        <w:t xml:space="preserve"> </w:t>
      </w:r>
      <w:proofErr w:type="spellStart"/>
      <w:r w:rsidRPr="00C02F6C">
        <w:rPr>
          <w:szCs w:val="26"/>
        </w:rPr>
        <w:t>các</w:t>
      </w:r>
      <w:proofErr w:type="spellEnd"/>
      <w:r w:rsidRPr="00C02F6C">
        <w:rPr>
          <w:szCs w:val="26"/>
        </w:rPr>
        <w:t xml:space="preserve"> </w:t>
      </w:r>
      <w:proofErr w:type="spellStart"/>
      <w:r w:rsidRPr="00C02F6C">
        <w:rPr>
          <w:szCs w:val="26"/>
        </w:rPr>
        <w:t>khoản</w:t>
      </w:r>
      <w:proofErr w:type="spellEnd"/>
      <w:r w:rsidRPr="00C02F6C">
        <w:rPr>
          <w:szCs w:val="26"/>
        </w:rPr>
        <w:t xml:space="preserve"> </w:t>
      </w:r>
      <w:proofErr w:type="spellStart"/>
      <w:r w:rsidRPr="00C02F6C">
        <w:rPr>
          <w:szCs w:val="26"/>
        </w:rPr>
        <w:t>thuế</w:t>
      </w:r>
      <w:proofErr w:type="spellEnd"/>
      <w:r w:rsidRPr="00C02F6C">
        <w:rPr>
          <w:szCs w:val="26"/>
        </w:rPr>
        <w:t xml:space="preserve"> </w:t>
      </w:r>
      <w:proofErr w:type="spellStart"/>
      <w:r w:rsidRPr="00C02F6C">
        <w:rPr>
          <w:szCs w:val="26"/>
        </w:rPr>
        <w:t>phát</w:t>
      </w:r>
      <w:proofErr w:type="spellEnd"/>
      <w:r w:rsidRPr="00C02F6C">
        <w:rPr>
          <w:szCs w:val="26"/>
        </w:rPr>
        <w:t xml:space="preserve"> </w:t>
      </w:r>
      <w:proofErr w:type="spellStart"/>
      <w:r w:rsidRPr="00C02F6C">
        <w:rPr>
          <w:szCs w:val="26"/>
        </w:rPr>
        <w:t>sinh</w:t>
      </w:r>
      <w:proofErr w:type="spellEnd"/>
      <w:r w:rsidRPr="00C02F6C">
        <w:rPr>
          <w:szCs w:val="26"/>
        </w:rPr>
        <w:t xml:space="preserve"> </w:t>
      </w:r>
      <w:proofErr w:type="spellStart"/>
      <w:r w:rsidRPr="00C02F6C">
        <w:rPr>
          <w:szCs w:val="26"/>
        </w:rPr>
        <w:t>từ</w:t>
      </w:r>
      <w:proofErr w:type="spellEnd"/>
      <w:r w:rsidRPr="00C02F6C">
        <w:rPr>
          <w:szCs w:val="26"/>
        </w:rPr>
        <w:t xml:space="preserve"> </w:t>
      </w:r>
      <w:proofErr w:type="spellStart"/>
      <w:r w:rsidRPr="00C02F6C">
        <w:rPr>
          <w:szCs w:val="26"/>
        </w:rPr>
        <w:t>việc</w:t>
      </w:r>
      <w:proofErr w:type="spellEnd"/>
      <w:r w:rsidRPr="00C02F6C">
        <w:rPr>
          <w:szCs w:val="26"/>
        </w:rPr>
        <w:t xml:space="preserve"> </w:t>
      </w:r>
      <w:proofErr w:type="spellStart"/>
      <w:r w:rsidRPr="00C02F6C">
        <w:rPr>
          <w:szCs w:val="26"/>
        </w:rPr>
        <w:t>Khách</w:t>
      </w:r>
      <w:proofErr w:type="spellEnd"/>
      <w:r w:rsidRPr="00C02F6C">
        <w:rPr>
          <w:szCs w:val="26"/>
        </w:rPr>
        <w:t xml:space="preserve"> </w:t>
      </w:r>
      <w:proofErr w:type="spellStart"/>
      <w:r w:rsidRPr="00C02F6C">
        <w:rPr>
          <w:szCs w:val="26"/>
        </w:rPr>
        <w:t>hàng</w:t>
      </w:r>
      <w:proofErr w:type="spellEnd"/>
      <w:r w:rsidRPr="00C02F6C">
        <w:rPr>
          <w:szCs w:val="26"/>
        </w:rPr>
        <w:t xml:space="preserve"> </w:t>
      </w:r>
      <w:proofErr w:type="spellStart"/>
      <w:r w:rsidRPr="00C02F6C">
        <w:rPr>
          <w:szCs w:val="26"/>
        </w:rPr>
        <w:t>nhận</w:t>
      </w:r>
      <w:proofErr w:type="spellEnd"/>
      <w:r w:rsidRPr="00C02F6C">
        <w:rPr>
          <w:szCs w:val="26"/>
        </w:rPr>
        <w:t xml:space="preserve"> </w:t>
      </w:r>
      <w:proofErr w:type="spellStart"/>
      <w:r w:rsidRPr="00C02F6C">
        <w:rPr>
          <w:szCs w:val="26"/>
        </w:rPr>
        <w:t>tiền</w:t>
      </w:r>
      <w:proofErr w:type="spellEnd"/>
      <w:r w:rsidRPr="00C02F6C">
        <w:rPr>
          <w:szCs w:val="26"/>
        </w:rPr>
        <w:t xml:space="preserve"> </w:t>
      </w:r>
      <w:proofErr w:type="spellStart"/>
      <w:r w:rsidRPr="00C02F6C">
        <w:rPr>
          <w:szCs w:val="26"/>
        </w:rPr>
        <w:t>thưởng</w:t>
      </w:r>
      <w:proofErr w:type="spellEnd"/>
      <w:r w:rsidRPr="00C02F6C">
        <w:rPr>
          <w:szCs w:val="26"/>
        </w:rPr>
        <w:t xml:space="preserve"> </w:t>
      </w:r>
      <w:proofErr w:type="spellStart"/>
      <w:r w:rsidRPr="00C02F6C">
        <w:rPr>
          <w:szCs w:val="26"/>
        </w:rPr>
        <w:t>khuyến</w:t>
      </w:r>
      <w:proofErr w:type="spellEnd"/>
      <w:r w:rsidRPr="00C02F6C">
        <w:rPr>
          <w:szCs w:val="26"/>
        </w:rPr>
        <w:t xml:space="preserve"> </w:t>
      </w:r>
      <w:proofErr w:type="spellStart"/>
      <w:r w:rsidRPr="00C02F6C">
        <w:rPr>
          <w:szCs w:val="26"/>
        </w:rPr>
        <w:t>mại</w:t>
      </w:r>
      <w:proofErr w:type="spellEnd"/>
      <w:r w:rsidRPr="00C02F6C">
        <w:rPr>
          <w:szCs w:val="26"/>
        </w:rPr>
        <w:t xml:space="preserve">. </w:t>
      </w:r>
      <w:proofErr w:type="spellStart"/>
      <w:r w:rsidRPr="00C02F6C">
        <w:rPr>
          <w:szCs w:val="26"/>
        </w:rPr>
        <w:t>Bất</w:t>
      </w:r>
      <w:proofErr w:type="spellEnd"/>
      <w:r w:rsidRPr="00C02F6C">
        <w:rPr>
          <w:szCs w:val="26"/>
        </w:rPr>
        <w:t xml:space="preserve"> </w:t>
      </w:r>
      <w:proofErr w:type="spellStart"/>
      <w:r w:rsidRPr="00C02F6C">
        <w:rPr>
          <w:szCs w:val="26"/>
        </w:rPr>
        <w:t>kỳ</w:t>
      </w:r>
      <w:proofErr w:type="spellEnd"/>
      <w:r w:rsidRPr="00C02F6C">
        <w:rPr>
          <w:szCs w:val="26"/>
        </w:rPr>
        <w:t xml:space="preserve"> </w:t>
      </w:r>
      <w:proofErr w:type="spellStart"/>
      <w:r w:rsidRPr="00C02F6C">
        <w:rPr>
          <w:szCs w:val="26"/>
        </w:rPr>
        <w:t>khoản</w:t>
      </w:r>
      <w:proofErr w:type="spellEnd"/>
      <w:r w:rsidRPr="00C02F6C">
        <w:rPr>
          <w:szCs w:val="26"/>
        </w:rPr>
        <w:t xml:space="preserve"> </w:t>
      </w:r>
      <w:proofErr w:type="spellStart"/>
      <w:r w:rsidRPr="00C02F6C">
        <w:rPr>
          <w:szCs w:val="26"/>
        </w:rPr>
        <w:t>thuế</w:t>
      </w:r>
      <w:proofErr w:type="spellEnd"/>
      <w:r w:rsidRPr="00C02F6C">
        <w:rPr>
          <w:szCs w:val="26"/>
        </w:rPr>
        <w:t xml:space="preserve"> </w:t>
      </w:r>
      <w:proofErr w:type="spellStart"/>
      <w:r w:rsidRPr="00C02F6C">
        <w:rPr>
          <w:szCs w:val="26"/>
        </w:rPr>
        <w:t>nào</w:t>
      </w:r>
      <w:proofErr w:type="spellEnd"/>
      <w:r w:rsidRPr="00C02F6C">
        <w:rPr>
          <w:szCs w:val="26"/>
        </w:rPr>
        <w:t xml:space="preserve"> </w:t>
      </w:r>
      <w:proofErr w:type="spellStart"/>
      <w:r w:rsidRPr="00C02F6C">
        <w:rPr>
          <w:szCs w:val="26"/>
        </w:rPr>
        <w:t>hoặc</w:t>
      </w:r>
      <w:proofErr w:type="spellEnd"/>
      <w:r w:rsidRPr="00C02F6C">
        <w:rPr>
          <w:szCs w:val="26"/>
        </w:rPr>
        <w:t xml:space="preserve"> </w:t>
      </w:r>
      <w:proofErr w:type="spellStart"/>
      <w:r w:rsidRPr="00C02F6C">
        <w:rPr>
          <w:szCs w:val="26"/>
        </w:rPr>
        <w:t>việc</w:t>
      </w:r>
      <w:proofErr w:type="spellEnd"/>
      <w:r w:rsidRPr="00C02F6C">
        <w:rPr>
          <w:szCs w:val="26"/>
        </w:rPr>
        <w:t xml:space="preserve"> chi </w:t>
      </w:r>
      <w:proofErr w:type="spellStart"/>
      <w:r w:rsidRPr="00C02F6C">
        <w:rPr>
          <w:szCs w:val="26"/>
        </w:rPr>
        <w:t>trả</w:t>
      </w:r>
      <w:proofErr w:type="spellEnd"/>
      <w:r w:rsidRPr="00C02F6C">
        <w:rPr>
          <w:szCs w:val="26"/>
        </w:rPr>
        <w:t xml:space="preserve"> </w:t>
      </w:r>
      <w:proofErr w:type="spellStart"/>
      <w:r w:rsidRPr="00C02F6C">
        <w:rPr>
          <w:szCs w:val="26"/>
        </w:rPr>
        <w:t>khoản</w:t>
      </w:r>
      <w:proofErr w:type="spellEnd"/>
      <w:r w:rsidRPr="00C02F6C">
        <w:rPr>
          <w:szCs w:val="26"/>
        </w:rPr>
        <w:t xml:space="preserve"> </w:t>
      </w:r>
      <w:proofErr w:type="spellStart"/>
      <w:r w:rsidRPr="00C02F6C">
        <w:rPr>
          <w:szCs w:val="26"/>
        </w:rPr>
        <w:t>thuế</w:t>
      </w:r>
      <w:proofErr w:type="spellEnd"/>
      <w:r w:rsidRPr="00C02F6C">
        <w:rPr>
          <w:szCs w:val="26"/>
        </w:rPr>
        <w:t xml:space="preserve"> </w:t>
      </w:r>
      <w:proofErr w:type="spellStart"/>
      <w:r w:rsidRPr="00C02F6C">
        <w:rPr>
          <w:szCs w:val="26"/>
        </w:rPr>
        <w:t>cho</w:t>
      </w:r>
      <w:proofErr w:type="spellEnd"/>
      <w:r w:rsidRPr="00C02F6C">
        <w:rPr>
          <w:szCs w:val="26"/>
        </w:rPr>
        <w:t xml:space="preserve"> </w:t>
      </w:r>
      <w:proofErr w:type="spellStart"/>
      <w:r w:rsidRPr="00C02F6C">
        <w:rPr>
          <w:szCs w:val="26"/>
        </w:rPr>
        <w:t>cơ</w:t>
      </w:r>
      <w:proofErr w:type="spellEnd"/>
      <w:r w:rsidRPr="00C02F6C">
        <w:rPr>
          <w:szCs w:val="26"/>
        </w:rPr>
        <w:t xml:space="preserve"> </w:t>
      </w:r>
      <w:proofErr w:type="spellStart"/>
      <w:r w:rsidRPr="00C02F6C">
        <w:rPr>
          <w:szCs w:val="26"/>
        </w:rPr>
        <w:t>quan</w:t>
      </w:r>
      <w:proofErr w:type="spellEnd"/>
      <w:r w:rsidRPr="00C02F6C">
        <w:rPr>
          <w:szCs w:val="26"/>
        </w:rPr>
        <w:t xml:space="preserve"> </w:t>
      </w:r>
      <w:proofErr w:type="spellStart"/>
      <w:r w:rsidRPr="00C02F6C">
        <w:rPr>
          <w:szCs w:val="26"/>
        </w:rPr>
        <w:t>thuế</w:t>
      </w:r>
      <w:proofErr w:type="spellEnd"/>
      <w:r w:rsidRPr="00C02F6C">
        <w:rPr>
          <w:szCs w:val="26"/>
        </w:rPr>
        <w:t xml:space="preserve"> do </w:t>
      </w:r>
      <w:proofErr w:type="spellStart"/>
      <w:r w:rsidRPr="00C02F6C">
        <w:rPr>
          <w:szCs w:val="26"/>
        </w:rPr>
        <w:t>việc</w:t>
      </w:r>
      <w:proofErr w:type="spellEnd"/>
      <w:r w:rsidRPr="00C02F6C">
        <w:rPr>
          <w:szCs w:val="26"/>
        </w:rPr>
        <w:t xml:space="preserve"> </w:t>
      </w:r>
      <w:proofErr w:type="spellStart"/>
      <w:r w:rsidRPr="00C02F6C">
        <w:rPr>
          <w:szCs w:val="26"/>
        </w:rPr>
        <w:t>nhận</w:t>
      </w:r>
      <w:proofErr w:type="spellEnd"/>
      <w:r w:rsidRPr="00C02F6C">
        <w:rPr>
          <w:szCs w:val="26"/>
        </w:rPr>
        <w:t xml:space="preserve"> </w:t>
      </w:r>
      <w:proofErr w:type="spellStart"/>
      <w:r w:rsidRPr="00C02F6C">
        <w:rPr>
          <w:szCs w:val="26"/>
        </w:rPr>
        <w:t>tiền</w:t>
      </w:r>
      <w:proofErr w:type="spellEnd"/>
      <w:r w:rsidRPr="00C02F6C">
        <w:rPr>
          <w:szCs w:val="26"/>
        </w:rPr>
        <w:t xml:space="preserve"> </w:t>
      </w:r>
      <w:proofErr w:type="spellStart"/>
      <w:r w:rsidRPr="00C02F6C">
        <w:rPr>
          <w:szCs w:val="26"/>
        </w:rPr>
        <w:t>thưởng</w:t>
      </w:r>
      <w:proofErr w:type="spellEnd"/>
      <w:r w:rsidRPr="00C02F6C">
        <w:rPr>
          <w:szCs w:val="26"/>
        </w:rPr>
        <w:t xml:space="preserve"> </w:t>
      </w:r>
      <w:proofErr w:type="spellStart"/>
      <w:r w:rsidRPr="00C02F6C">
        <w:rPr>
          <w:szCs w:val="26"/>
        </w:rPr>
        <w:t>khuyến</w:t>
      </w:r>
      <w:proofErr w:type="spellEnd"/>
      <w:r w:rsidRPr="00C02F6C">
        <w:rPr>
          <w:szCs w:val="26"/>
        </w:rPr>
        <w:t xml:space="preserve"> </w:t>
      </w:r>
      <w:proofErr w:type="spellStart"/>
      <w:r w:rsidRPr="00C02F6C">
        <w:rPr>
          <w:szCs w:val="26"/>
        </w:rPr>
        <w:t>mại</w:t>
      </w:r>
      <w:proofErr w:type="spellEnd"/>
      <w:r w:rsidRPr="00C02F6C">
        <w:rPr>
          <w:szCs w:val="26"/>
        </w:rPr>
        <w:t xml:space="preserve"> </w:t>
      </w:r>
      <w:proofErr w:type="spellStart"/>
      <w:r w:rsidRPr="00C02F6C">
        <w:rPr>
          <w:szCs w:val="26"/>
        </w:rPr>
        <w:t>sẽ</w:t>
      </w:r>
      <w:proofErr w:type="spellEnd"/>
      <w:r w:rsidRPr="00C02F6C">
        <w:rPr>
          <w:szCs w:val="26"/>
        </w:rPr>
        <w:t xml:space="preserve"> </w:t>
      </w:r>
      <w:proofErr w:type="spellStart"/>
      <w:r w:rsidRPr="00C02F6C">
        <w:rPr>
          <w:szCs w:val="26"/>
        </w:rPr>
        <w:t>là</w:t>
      </w:r>
      <w:proofErr w:type="spellEnd"/>
      <w:r w:rsidRPr="00C02F6C">
        <w:rPr>
          <w:szCs w:val="26"/>
        </w:rPr>
        <w:t xml:space="preserve"> </w:t>
      </w:r>
      <w:proofErr w:type="spellStart"/>
      <w:r w:rsidRPr="00C02F6C">
        <w:rPr>
          <w:szCs w:val="26"/>
        </w:rPr>
        <w:t>trách</w:t>
      </w:r>
      <w:proofErr w:type="spellEnd"/>
      <w:r w:rsidRPr="00C02F6C">
        <w:rPr>
          <w:szCs w:val="26"/>
        </w:rPr>
        <w:t xml:space="preserve"> </w:t>
      </w:r>
      <w:proofErr w:type="spellStart"/>
      <w:r w:rsidRPr="00C02F6C">
        <w:rPr>
          <w:szCs w:val="26"/>
        </w:rPr>
        <w:t>nhiệm</w:t>
      </w:r>
      <w:proofErr w:type="spellEnd"/>
      <w:r w:rsidRPr="00C02F6C">
        <w:rPr>
          <w:szCs w:val="26"/>
        </w:rPr>
        <w:t xml:space="preserve"> </w:t>
      </w:r>
      <w:proofErr w:type="spellStart"/>
      <w:r w:rsidRPr="00C02F6C">
        <w:rPr>
          <w:szCs w:val="26"/>
        </w:rPr>
        <w:t>của</w:t>
      </w:r>
      <w:proofErr w:type="spellEnd"/>
      <w:r w:rsidRPr="00C02F6C">
        <w:rPr>
          <w:szCs w:val="26"/>
        </w:rPr>
        <w:t xml:space="preserve"> </w:t>
      </w:r>
      <w:proofErr w:type="spellStart"/>
      <w:r w:rsidRPr="00C02F6C">
        <w:rPr>
          <w:szCs w:val="26"/>
        </w:rPr>
        <w:t>Khách</w:t>
      </w:r>
      <w:proofErr w:type="spellEnd"/>
      <w:r w:rsidRPr="00C02F6C">
        <w:rPr>
          <w:szCs w:val="26"/>
        </w:rPr>
        <w:t xml:space="preserve"> </w:t>
      </w:r>
      <w:proofErr w:type="spellStart"/>
      <w:r w:rsidRPr="00C02F6C">
        <w:rPr>
          <w:szCs w:val="26"/>
        </w:rPr>
        <w:t>hàng</w:t>
      </w:r>
      <w:proofErr w:type="spellEnd"/>
      <w:r w:rsidRPr="00C02F6C">
        <w:rPr>
          <w:szCs w:val="26"/>
        </w:rPr>
        <w:t>.</w:t>
      </w:r>
      <w:proofErr w:type="gramEnd"/>
    </w:p>
    <w:p w:rsidR="00197BDF" w:rsidRPr="00C02F6C" w:rsidRDefault="00197BDF" w:rsidP="00772DAD">
      <w:pPr>
        <w:pStyle w:val="BodyTextIndent2"/>
        <w:numPr>
          <w:ilvl w:val="0"/>
          <w:numId w:val="4"/>
        </w:numPr>
        <w:tabs>
          <w:tab w:val="left" w:pos="900"/>
        </w:tabs>
        <w:spacing w:after="60" w:line="288" w:lineRule="auto"/>
        <w:ind w:left="900"/>
        <w:rPr>
          <w:szCs w:val="26"/>
        </w:rPr>
      </w:pPr>
      <w:r w:rsidRPr="00C02F6C">
        <w:rPr>
          <w:szCs w:val="26"/>
        </w:rPr>
        <w:t xml:space="preserve">BIDV </w:t>
      </w:r>
      <w:proofErr w:type="spellStart"/>
      <w:r w:rsidRPr="00C02F6C">
        <w:rPr>
          <w:szCs w:val="26"/>
        </w:rPr>
        <w:t>có</w:t>
      </w:r>
      <w:proofErr w:type="spellEnd"/>
      <w:r w:rsidRPr="00C02F6C">
        <w:rPr>
          <w:szCs w:val="26"/>
        </w:rPr>
        <w:t xml:space="preserve"> </w:t>
      </w:r>
      <w:proofErr w:type="spellStart"/>
      <w:r w:rsidRPr="00C02F6C">
        <w:rPr>
          <w:szCs w:val="26"/>
        </w:rPr>
        <w:t>toàn</w:t>
      </w:r>
      <w:proofErr w:type="spellEnd"/>
      <w:r w:rsidRPr="00C02F6C">
        <w:rPr>
          <w:szCs w:val="26"/>
        </w:rPr>
        <w:t xml:space="preserve"> </w:t>
      </w:r>
      <w:proofErr w:type="spellStart"/>
      <w:r w:rsidRPr="00C02F6C">
        <w:rPr>
          <w:szCs w:val="26"/>
        </w:rPr>
        <w:t>quyền</w:t>
      </w:r>
      <w:proofErr w:type="spellEnd"/>
      <w:r w:rsidRPr="00C02F6C">
        <w:rPr>
          <w:szCs w:val="26"/>
        </w:rPr>
        <w:t xml:space="preserve"> </w:t>
      </w:r>
      <w:proofErr w:type="spellStart"/>
      <w:r w:rsidRPr="00C02F6C">
        <w:rPr>
          <w:szCs w:val="26"/>
        </w:rPr>
        <w:t>từ</w:t>
      </w:r>
      <w:proofErr w:type="spellEnd"/>
      <w:r w:rsidRPr="00C02F6C">
        <w:rPr>
          <w:szCs w:val="26"/>
        </w:rPr>
        <w:t xml:space="preserve"> </w:t>
      </w:r>
      <w:proofErr w:type="spellStart"/>
      <w:r w:rsidRPr="00C02F6C">
        <w:rPr>
          <w:szCs w:val="26"/>
        </w:rPr>
        <w:t>chối</w:t>
      </w:r>
      <w:proofErr w:type="spellEnd"/>
      <w:r w:rsidRPr="00C02F6C">
        <w:rPr>
          <w:szCs w:val="26"/>
        </w:rPr>
        <w:t xml:space="preserve"> </w:t>
      </w:r>
      <w:proofErr w:type="spellStart"/>
      <w:r w:rsidRPr="00C02F6C">
        <w:rPr>
          <w:szCs w:val="26"/>
        </w:rPr>
        <w:t>trao</w:t>
      </w:r>
      <w:proofErr w:type="spellEnd"/>
      <w:r w:rsidRPr="00C02F6C">
        <w:rPr>
          <w:szCs w:val="26"/>
        </w:rPr>
        <w:t xml:space="preserve"> </w:t>
      </w:r>
      <w:proofErr w:type="spellStart"/>
      <w:r w:rsidRPr="00C02F6C">
        <w:rPr>
          <w:szCs w:val="26"/>
        </w:rPr>
        <w:t>thưởng</w:t>
      </w:r>
      <w:proofErr w:type="spellEnd"/>
      <w:r w:rsidRPr="00C02F6C">
        <w:rPr>
          <w:szCs w:val="26"/>
        </w:rPr>
        <w:t xml:space="preserve"> </w:t>
      </w:r>
      <w:proofErr w:type="spellStart"/>
      <w:r w:rsidRPr="00C02F6C">
        <w:rPr>
          <w:szCs w:val="26"/>
        </w:rPr>
        <w:t>cho</w:t>
      </w:r>
      <w:proofErr w:type="spellEnd"/>
      <w:r w:rsidRPr="00C02F6C">
        <w:rPr>
          <w:szCs w:val="26"/>
        </w:rPr>
        <w:t xml:space="preserve"> </w:t>
      </w:r>
      <w:proofErr w:type="spellStart"/>
      <w:r w:rsidRPr="00C02F6C">
        <w:rPr>
          <w:szCs w:val="26"/>
        </w:rPr>
        <w:t>bất</w:t>
      </w:r>
      <w:proofErr w:type="spellEnd"/>
      <w:r w:rsidRPr="00C02F6C">
        <w:rPr>
          <w:szCs w:val="26"/>
        </w:rPr>
        <w:t xml:space="preserve"> </w:t>
      </w:r>
      <w:proofErr w:type="spellStart"/>
      <w:r w:rsidRPr="00C02F6C">
        <w:rPr>
          <w:szCs w:val="26"/>
        </w:rPr>
        <w:t>kỳ</w:t>
      </w:r>
      <w:proofErr w:type="spellEnd"/>
      <w:r w:rsidRPr="00C02F6C">
        <w:rPr>
          <w:szCs w:val="26"/>
        </w:rPr>
        <w:t xml:space="preserve"> </w:t>
      </w:r>
      <w:proofErr w:type="spellStart"/>
      <w:r w:rsidRPr="00C02F6C">
        <w:rPr>
          <w:szCs w:val="26"/>
        </w:rPr>
        <w:t>Khách</w:t>
      </w:r>
      <w:proofErr w:type="spellEnd"/>
      <w:r w:rsidRPr="00C02F6C">
        <w:rPr>
          <w:szCs w:val="26"/>
        </w:rPr>
        <w:t xml:space="preserve"> </w:t>
      </w:r>
      <w:proofErr w:type="spellStart"/>
      <w:r w:rsidRPr="00C02F6C">
        <w:rPr>
          <w:szCs w:val="26"/>
        </w:rPr>
        <w:t>hàng</w:t>
      </w:r>
      <w:proofErr w:type="spellEnd"/>
      <w:r w:rsidRPr="00C02F6C">
        <w:rPr>
          <w:szCs w:val="26"/>
        </w:rPr>
        <w:t xml:space="preserve"> </w:t>
      </w:r>
      <w:proofErr w:type="spellStart"/>
      <w:r w:rsidRPr="00C02F6C">
        <w:rPr>
          <w:szCs w:val="26"/>
        </w:rPr>
        <w:t>nào</w:t>
      </w:r>
      <w:proofErr w:type="spellEnd"/>
      <w:r w:rsidRPr="00C02F6C">
        <w:rPr>
          <w:szCs w:val="26"/>
        </w:rPr>
        <w:t xml:space="preserve"> </w:t>
      </w:r>
      <w:proofErr w:type="spellStart"/>
      <w:r w:rsidRPr="00C02F6C">
        <w:rPr>
          <w:szCs w:val="26"/>
        </w:rPr>
        <w:t>mà</w:t>
      </w:r>
      <w:proofErr w:type="spellEnd"/>
      <w:r w:rsidRPr="00C02F6C">
        <w:rPr>
          <w:szCs w:val="26"/>
        </w:rPr>
        <w:t xml:space="preserve"> BIDV </w:t>
      </w:r>
      <w:proofErr w:type="spellStart"/>
      <w:r w:rsidRPr="00C02F6C">
        <w:rPr>
          <w:szCs w:val="26"/>
        </w:rPr>
        <w:t>cho</w:t>
      </w:r>
      <w:proofErr w:type="spellEnd"/>
      <w:r w:rsidRPr="00C02F6C">
        <w:rPr>
          <w:szCs w:val="26"/>
        </w:rPr>
        <w:t xml:space="preserve"> </w:t>
      </w:r>
      <w:proofErr w:type="spellStart"/>
      <w:r w:rsidRPr="00C02F6C">
        <w:rPr>
          <w:szCs w:val="26"/>
        </w:rPr>
        <w:t>là</w:t>
      </w:r>
      <w:proofErr w:type="spellEnd"/>
      <w:r w:rsidRPr="00C02F6C">
        <w:rPr>
          <w:szCs w:val="26"/>
        </w:rPr>
        <w:t xml:space="preserve"> </w:t>
      </w:r>
      <w:proofErr w:type="spellStart"/>
      <w:r w:rsidRPr="00C02F6C">
        <w:rPr>
          <w:szCs w:val="26"/>
        </w:rPr>
        <w:t>cung</w:t>
      </w:r>
      <w:proofErr w:type="spellEnd"/>
      <w:r w:rsidRPr="00C02F6C">
        <w:rPr>
          <w:szCs w:val="26"/>
        </w:rPr>
        <w:t xml:space="preserve"> </w:t>
      </w:r>
      <w:proofErr w:type="spellStart"/>
      <w:r w:rsidRPr="00C02F6C">
        <w:rPr>
          <w:szCs w:val="26"/>
        </w:rPr>
        <w:t>cấp</w:t>
      </w:r>
      <w:proofErr w:type="spellEnd"/>
      <w:r w:rsidRPr="00C02F6C">
        <w:rPr>
          <w:szCs w:val="26"/>
        </w:rPr>
        <w:t xml:space="preserve"> </w:t>
      </w:r>
      <w:proofErr w:type="spellStart"/>
      <w:r w:rsidRPr="00C02F6C">
        <w:rPr>
          <w:szCs w:val="26"/>
        </w:rPr>
        <w:t>thông</w:t>
      </w:r>
      <w:proofErr w:type="spellEnd"/>
      <w:r w:rsidRPr="00C02F6C">
        <w:rPr>
          <w:szCs w:val="26"/>
        </w:rPr>
        <w:t xml:space="preserve"> tin </w:t>
      </w:r>
      <w:proofErr w:type="spellStart"/>
      <w:r w:rsidRPr="00C02F6C">
        <w:rPr>
          <w:szCs w:val="26"/>
        </w:rPr>
        <w:t>không</w:t>
      </w:r>
      <w:proofErr w:type="spellEnd"/>
      <w:r w:rsidRPr="00C02F6C">
        <w:rPr>
          <w:szCs w:val="26"/>
        </w:rPr>
        <w:t xml:space="preserve"> </w:t>
      </w:r>
      <w:proofErr w:type="spellStart"/>
      <w:r w:rsidRPr="00C02F6C">
        <w:rPr>
          <w:szCs w:val="26"/>
        </w:rPr>
        <w:t>hợp</w:t>
      </w:r>
      <w:proofErr w:type="spellEnd"/>
      <w:r w:rsidRPr="00C02F6C">
        <w:rPr>
          <w:szCs w:val="26"/>
        </w:rPr>
        <w:t xml:space="preserve"> </w:t>
      </w:r>
      <w:proofErr w:type="spellStart"/>
      <w:r w:rsidRPr="00C02F6C">
        <w:rPr>
          <w:szCs w:val="26"/>
        </w:rPr>
        <w:t>lệ</w:t>
      </w:r>
      <w:proofErr w:type="spellEnd"/>
      <w:r w:rsidRPr="00C02F6C">
        <w:rPr>
          <w:szCs w:val="26"/>
        </w:rPr>
        <w:t xml:space="preserve">, </w:t>
      </w:r>
      <w:proofErr w:type="spellStart"/>
      <w:r w:rsidRPr="00C02F6C">
        <w:rPr>
          <w:szCs w:val="26"/>
        </w:rPr>
        <w:t>không</w:t>
      </w:r>
      <w:proofErr w:type="spellEnd"/>
      <w:r w:rsidRPr="00C02F6C">
        <w:rPr>
          <w:szCs w:val="26"/>
        </w:rPr>
        <w:t xml:space="preserve"> </w:t>
      </w:r>
      <w:proofErr w:type="spellStart"/>
      <w:r w:rsidRPr="00C02F6C">
        <w:rPr>
          <w:szCs w:val="26"/>
        </w:rPr>
        <w:t>rõ</w:t>
      </w:r>
      <w:proofErr w:type="spellEnd"/>
      <w:r w:rsidRPr="00C02F6C">
        <w:rPr>
          <w:szCs w:val="26"/>
        </w:rPr>
        <w:t xml:space="preserve"> </w:t>
      </w:r>
      <w:proofErr w:type="spellStart"/>
      <w:r w:rsidRPr="00C02F6C">
        <w:rPr>
          <w:szCs w:val="26"/>
        </w:rPr>
        <w:t>ràng</w:t>
      </w:r>
      <w:proofErr w:type="spellEnd"/>
      <w:r w:rsidRPr="00C02F6C">
        <w:rPr>
          <w:szCs w:val="26"/>
        </w:rPr>
        <w:t xml:space="preserve">, </w:t>
      </w:r>
      <w:proofErr w:type="spellStart"/>
      <w:r w:rsidRPr="00C02F6C">
        <w:rPr>
          <w:szCs w:val="26"/>
        </w:rPr>
        <w:t>không</w:t>
      </w:r>
      <w:proofErr w:type="spellEnd"/>
      <w:r w:rsidRPr="00C02F6C">
        <w:rPr>
          <w:szCs w:val="26"/>
        </w:rPr>
        <w:t xml:space="preserve"> </w:t>
      </w:r>
      <w:proofErr w:type="spellStart"/>
      <w:r w:rsidRPr="00C02F6C">
        <w:rPr>
          <w:szCs w:val="26"/>
        </w:rPr>
        <w:t>đầy</w:t>
      </w:r>
      <w:proofErr w:type="spellEnd"/>
      <w:r w:rsidRPr="00C02F6C">
        <w:rPr>
          <w:szCs w:val="26"/>
        </w:rPr>
        <w:t xml:space="preserve"> </w:t>
      </w:r>
      <w:proofErr w:type="spellStart"/>
      <w:r w:rsidRPr="00C02F6C">
        <w:rPr>
          <w:szCs w:val="26"/>
        </w:rPr>
        <w:t>đủ</w:t>
      </w:r>
      <w:proofErr w:type="spellEnd"/>
      <w:r w:rsidRPr="00C02F6C">
        <w:rPr>
          <w:szCs w:val="26"/>
        </w:rPr>
        <w:t xml:space="preserve"> </w:t>
      </w:r>
      <w:proofErr w:type="spellStart"/>
      <w:r w:rsidRPr="00C02F6C">
        <w:rPr>
          <w:szCs w:val="26"/>
        </w:rPr>
        <w:t>hoặc</w:t>
      </w:r>
      <w:proofErr w:type="spellEnd"/>
      <w:r w:rsidRPr="00C02F6C">
        <w:rPr>
          <w:szCs w:val="26"/>
        </w:rPr>
        <w:t xml:space="preserve"> </w:t>
      </w:r>
      <w:proofErr w:type="gramStart"/>
      <w:r w:rsidRPr="00C02F6C">
        <w:rPr>
          <w:szCs w:val="26"/>
        </w:rPr>
        <w:t>vi</w:t>
      </w:r>
      <w:proofErr w:type="gramEnd"/>
      <w:r w:rsidRPr="00C02F6C">
        <w:rPr>
          <w:szCs w:val="26"/>
        </w:rPr>
        <w:t xml:space="preserve"> </w:t>
      </w:r>
      <w:proofErr w:type="spellStart"/>
      <w:r w:rsidRPr="00C02F6C">
        <w:rPr>
          <w:szCs w:val="26"/>
        </w:rPr>
        <w:t>phạm</w:t>
      </w:r>
      <w:proofErr w:type="spellEnd"/>
      <w:r w:rsidRPr="00C02F6C">
        <w:rPr>
          <w:szCs w:val="26"/>
        </w:rPr>
        <w:t xml:space="preserve"> </w:t>
      </w:r>
      <w:proofErr w:type="spellStart"/>
      <w:r w:rsidRPr="00C02F6C">
        <w:rPr>
          <w:szCs w:val="26"/>
        </w:rPr>
        <w:t>bất</w:t>
      </w:r>
      <w:proofErr w:type="spellEnd"/>
      <w:r w:rsidRPr="00C02F6C">
        <w:rPr>
          <w:szCs w:val="26"/>
        </w:rPr>
        <w:t xml:space="preserve"> </w:t>
      </w:r>
      <w:proofErr w:type="spellStart"/>
      <w:r w:rsidRPr="00C02F6C">
        <w:rPr>
          <w:szCs w:val="26"/>
        </w:rPr>
        <w:t>kỳ</w:t>
      </w:r>
      <w:proofErr w:type="spellEnd"/>
      <w:r w:rsidRPr="00C02F6C">
        <w:rPr>
          <w:szCs w:val="26"/>
        </w:rPr>
        <w:t xml:space="preserve"> </w:t>
      </w:r>
      <w:proofErr w:type="spellStart"/>
      <w:r w:rsidRPr="00C02F6C">
        <w:rPr>
          <w:szCs w:val="26"/>
        </w:rPr>
        <w:t>điều</w:t>
      </w:r>
      <w:proofErr w:type="spellEnd"/>
      <w:r w:rsidRPr="00C02F6C">
        <w:rPr>
          <w:szCs w:val="26"/>
        </w:rPr>
        <w:t xml:space="preserve"> </w:t>
      </w:r>
      <w:proofErr w:type="spellStart"/>
      <w:r w:rsidRPr="00C02F6C">
        <w:rPr>
          <w:szCs w:val="26"/>
        </w:rPr>
        <w:t>khoản</w:t>
      </w:r>
      <w:proofErr w:type="spellEnd"/>
      <w:r w:rsidRPr="00C02F6C">
        <w:rPr>
          <w:szCs w:val="26"/>
        </w:rPr>
        <w:t xml:space="preserve"> </w:t>
      </w:r>
      <w:proofErr w:type="spellStart"/>
      <w:r w:rsidRPr="00C02F6C">
        <w:rPr>
          <w:szCs w:val="26"/>
        </w:rPr>
        <w:t>nào</w:t>
      </w:r>
      <w:proofErr w:type="spellEnd"/>
      <w:r w:rsidRPr="00C02F6C">
        <w:rPr>
          <w:szCs w:val="26"/>
        </w:rPr>
        <w:t xml:space="preserve"> </w:t>
      </w:r>
      <w:proofErr w:type="spellStart"/>
      <w:r w:rsidRPr="00C02F6C">
        <w:rPr>
          <w:szCs w:val="26"/>
        </w:rPr>
        <w:t>trong</w:t>
      </w:r>
      <w:proofErr w:type="spellEnd"/>
      <w:r w:rsidRPr="00C02F6C">
        <w:rPr>
          <w:szCs w:val="26"/>
        </w:rPr>
        <w:t xml:space="preserve"> </w:t>
      </w:r>
      <w:proofErr w:type="spellStart"/>
      <w:r w:rsidRPr="00C02F6C">
        <w:rPr>
          <w:szCs w:val="26"/>
        </w:rPr>
        <w:t>Thể</w:t>
      </w:r>
      <w:proofErr w:type="spellEnd"/>
      <w:r w:rsidRPr="00C02F6C">
        <w:rPr>
          <w:szCs w:val="26"/>
        </w:rPr>
        <w:t xml:space="preserve"> </w:t>
      </w:r>
      <w:proofErr w:type="spellStart"/>
      <w:r w:rsidRPr="00C02F6C">
        <w:rPr>
          <w:szCs w:val="26"/>
        </w:rPr>
        <w:t>lệ</w:t>
      </w:r>
      <w:proofErr w:type="spellEnd"/>
      <w:r w:rsidRPr="00C02F6C">
        <w:rPr>
          <w:szCs w:val="26"/>
        </w:rPr>
        <w:t xml:space="preserve"> </w:t>
      </w:r>
      <w:proofErr w:type="spellStart"/>
      <w:r w:rsidRPr="00C02F6C">
        <w:rPr>
          <w:szCs w:val="26"/>
        </w:rPr>
        <w:t>này</w:t>
      </w:r>
      <w:proofErr w:type="spellEnd"/>
      <w:r w:rsidRPr="00C02F6C">
        <w:rPr>
          <w:szCs w:val="26"/>
        </w:rPr>
        <w:t xml:space="preserve">. </w:t>
      </w:r>
    </w:p>
    <w:p w:rsidR="00197BDF" w:rsidRPr="00C02F6C" w:rsidRDefault="00197BDF" w:rsidP="00772DAD">
      <w:pPr>
        <w:pStyle w:val="BodyTextIndent2"/>
        <w:numPr>
          <w:ilvl w:val="0"/>
          <w:numId w:val="4"/>
        </w:numPr>
        <w:tabs>
          <w:tab w:val="left" w:pos="900"/>
        </w:tabs>
        <w:spacing w:after="60" w:line="288" w:lineRule="auto"/>
        <w:ind w:left="900"/>
        <w:rPr>
          <w:szCs w:val="26"/>
        </w:rPr>
      </w:pPr>
      <w:r w:rsidRPr="00C02F6C">
        <w:rPr>
          <w:szCs w:val="26"/>
        </w:rPr>
        <w:t xml:space="preserve">BIDV </w:t>
      </w:r>
      <w:proofErr w:type="spellStart"/>
      <w:r w:rsidRPr="00C02F6C">
        <w:rPr>
          <w:szCs w:val="26"/>
        </w:rPr>
        <w:t>có</w:t>
      </w:r>
      <w:proofErr w:type="spellEnd"/>
      <w:r w:rsidRPr="00C02F6C">
        <w:rPr>
          <w:szCs w:val="26"/>
        </w:rPr>
        <w:t xml:space="preserve"> </w:t>
      </w:r>
      <w:proofErr w:type="spellStart"/>
      <w:r w:rsidRPr="00C02F6C">
        <w:rPr>
          <w:szCs w:val="26"/>
        </w:rPr>
        <w:t>quyền</w:t>
      </w:r>
      <w:proofErr w:type="spellEnd"/>
      <w:r w:rsidRPr="00C02F6C">
        <w:rPr>
          <w:szCs w:val="26"/>
        </w:rPr>
        <w:t xml:space="preserve"> </w:t>
      </w:r>
      <w:proofErr w:type="spellStart"/>
      <w:r w:rsidRPr="00C02F6C">
        <w:rPr>
          <w:szCs w:val="26"/>
        </w:rPr>
        <w:t>quyết</w:t>
      </w:r>
      <w:proofErr w:type="spellEnd"/>
      <w:r w:rsidRPr="00C02F6C">
        <w:rPr>
          <w:szCs w:val="26"/>
        </w:rPr>
        <w:t xml:space="preserve"> </w:t>
      </w:r>
      <w:proofErr w:type="spellStart"/>
      <w:r w:rsidRPr="00C02F6C">
        <w:rPr>
          <w:szCs w:val="26"/>
        </w:rPr>
        <w:t>định</w:t>
      </w:r>
      <w:proofErr w:type="spellEnd"/>
      <w:r w:rsidRPr="00C02F6C">
        <w:rPr>
          <w:szCs w:val="26"/>
        </w:rPr>
        <w:t xml:space="preserve"> </w:t>
      </w:r>
      <w:proofErr w:type="spellStart"/>
      <w:r w:rsidRPr="00C02F6C">
        <w:rPr>
          <w:szCs w:val="26"/>
        </w:rPr>
        <w:t>thay</w:t>
      </w:r>
      <w:proofErr w:type="spellEnd"/>
      <w:r w:rsidRPr="00C02F6C">
        <w:rPr>
          <w:szCs w:val="26"/>
        </w:rPr>
        <w:t xml:space="preserve"> </w:t>
      </w:r>
      <w:proofErr w:type="spellStart"/>
      <w:r w:rsidRPr="00C02F6C">
        <w:rPr>
          <w:szCs w:val="26"/>
        </w:rPr>
        <w:t>đổi</w:t>
      </w:r>
      <w:proofErr w:type="spellEnd"/>
      <w:r w:rsidRPr="00C02F6C">
        <w:rPr>
          <w:szCs w:val="26"/>
        </w:rPr>
        <w:t xml:space="preserve"> </w:t>
      </w:r>
      <w:proofErr w:type="spellStart"/>
      <w:r w:rsidRPr="00C02F6C">
        <w:rPr>
          <w:szCs w:val="26"/>
        </w:rPr>
        <w:t>điều</w:t>
      </w:r>
      <w:proofErr w:type="spellEnd"/>
      <w:r w:rsidRPr="00C02F6C">
        <w:rPr>
          <w:szCs w:val="26"/>
        </w:rPr>
        <w:t xml:space="preserve"> </w:t>
      </w:r>
      <w:proofErr w:type="spellStart"/>
      <w:r w:rsidRPr="00C02F6C">
        <w:rPr>
          <w:szCs w:val="26"/>
        </w:rPr>
        <w:t>khoản</w:t>
      </w:r>
      <w:proofErr w:type="spellEnd"/>
      <w:r w:rsidRPr="00C02F6C">
        <w:rPr>
          <w:szCs w:val="26"/>
        </w:rPr>
        <w:t xml:space="preserve"> </w:t>
      </w:r>
      <w:proofErr w:type="spellStart"/>
      <w:r w:rsidRPr="00C02F6C">
        <w:rPr>
          <w:szCs w:val="26"/>
        </w:rPr>
        <w:t>và</w:t>
      </w:r>
      <w:proofErr w:type="spellEnd"/>
      <w:r w:rsidRPr="00C02F6C">
        <w:rPr>
          <w:szCs w:val="26"/>
        </w:rPr>
        <w:t xml:space="preserve"> </w:t>
      </w:r>
      <w:proofErr w:type="spellStart"/>
      <w:r w:rsidRPr="00C02F6C">
        <w:rPr>
          <w:szCs w:val="26"/>
        </w:rPr>
        <w:t>điều</w:t>
      </w:r>
      <w:proofErr w:type="spellEnd"/>
      <w:r w:rsidRPr="00C02F6C">
        <w:rPr>
          <w:szCs w:val="26"/>
        </w:rPr>
        <w:t xml:space="preserve"> </w:t>
      </w:r>
      <w:proofErr w:type="spellStart"/>
      <w:r w:rsidRPr="00C02F6C">
        <w:rPr>
          <w:szCs w:val="26"/>
        </w:rPr>
        <w:t>kiện</w:t>
      </w:r>
      <w:proofErr w:type="spellEnd"/>
      <w:r w:rsidRPr="00C02F6C">
        <w:rPr>
          <w:szCs w:val="26"/>
        </w:rPr>
        <w:t xml:space="preserve"> </w:t>
      </w:r>
      <w:proofErr w:type="spellStart"/>
      <w:r w:rsidRPr="00C02F6C">
        <w:rPr>
          <w:szCs w:val="26"/>
        </w:rPr>
        <w:t>nào</w:t>
      </w:r>
      <w:proofErr w:type="spellEnd"/>
      <w:r w:rsidRPr="00C02F6C">
        <w:rPr>
          <w:szCs w:val="26"/>
        </w:rPr>
        <w:t xml:space="preserve"> </w:t>
      </w:r>
      <w:proofErr w:type="spellStart"/>
      <w:r w:rsidRPr="00C02F6C">
        <w:rPr>
          <w:szCs w:val="26"/>
        </w:rPr>
        <w:t>hoặc</w:t>
      </w:r>
      <w:proofErr w:type="spellEnd"/>
      <w:r w:rsidRPr="00C02F6C">
        <w:rPr>
          <w:szCs w:val="26"/>
        </w:rPr>
        <w:t xml:space="preserve"> </w:t>
      </w:r>
      <w:proofErr w:type="spellStart"/>
      <w:r w:rsidRPr="00C02F6C">
        <w:rPr>
          <w:szCs w:val="26"/>
        </w:rPr>
        <w:t>hủy</w:t>
      </w:r>
      <w:proofErr w:type="spellEnd"/>
      <w:r w:rsidRPr="00C02F6C">
        <w:rPr>
          <w:szCs w:val="26"/>
        </w:rPr>
        <w:t xml:space="preserve"> </w:t>
      </w:r>
      <w:proofErr w:type="spellStart"/>
      <w:r w:rsidRPr="00C02F6C">
        <w:rPr>
          <w:szCs w:val="26"/>
        </w:rPr>
        <w:t>bỏ</w:t>
      </w:r>
      <w:proofErr w:type="spellEnd"/>
      <w:r w:rsidRPr="00C02F6C">
        <w:rPr>
          <w:szCs w:val="26"/>
        </w:rPr>
        <w:t xml:space="preserve"> </w:t>
      </w:r>
      <w:proofErr w:type="spellStart"/>
      <w:r w:rsidRPr="00C02F6C">
        <w:rPr>
          <w:szCs w:val="26"/>
        </w:rPr>
        <w:t>chương</w:t>
      </w:r>
      <w:proofErr w:type="spellEnd"/>
      <w:r w:rsidRPr="00C02F6C">
        <w:rPr>
          <w:szCs w:val="26"/>
        </w:rPr>
        <w:t xml:space="preserve"> </w:t>
      </w:r>
      <w:proofErr w:type="spellStart"/>
      <w:r w:rsidRPr="00C02F6C">
        <w:rPr>
          <w:szCs w:val="26"/>
        </w:rPr>
        <w:t>trình</w:t>
      </w:r>
      <w:proofErr w:type="spellEnd"/>
      <w:r w:rsidRPr="00C02F6C">
        <w:rPr>
          <w:szCs w:val="26"/>
        </w:rPr>
        <w:t xml:space="preserve"> </w:t>
      </w:r>
      <w:proofErr w:type="spellStart"/>
      <w:r w:rsidRPr="00C02F6C">
        <w:rPr>
          <w:szCs w:val="26"/>
        </w:rPr>
        <w:t>vào</w:t>
      </w:r>
      <w:proofErr w:type="spellEnd"/>
      <w:r w:rsidRPr="00C02F6C">
        <w:rPr>
          <w:szCs w:val="26"/>
        </w:rPr>
        <w:t xml:space="preserve"> </w:t>
      </w:r>
      <w:proofErr w:type="spellStart"/>
      <w:r w:rsidRPr="00C02F6C">
        <w:rPr>
          <w:szCs w:val="26"/>
        </w:rPr>
        <w:t>bất</w:t>
      </w:r>
      <w:proofErr w:type="spellEnd"/>
      <w:r w:rsidRPr="00C02F6C">
        <w:rPr>
          <w:szCs w:val="26"/>
        </w:rPr>
        <w:t xml:space="preserve"> </w:t>
      </w:r>
      <w:proofErr w:type="spellStart"/>
      <w:r w:rsidRPr="00C02F6C">
        <w:rPr>
          <w:szCs w:val="26"/>
        </w:rPr>
        <w:t>kì</w:t>
      </w:r>
      <w:proofErr w:type="spellEnd"/>
      <w:r w:rsidRPr="00C02F6C">
        <w:rPr>
          <w:szCs w:val="26"/>
        </w:rPr>
        <w:t xml:space="preserve"> </w:t>
      </w:r>
      <w:proofErr w:type="spellStart"/>
      <w:r w:rsidRPr="00C02F6C">
        <w:rPr>
          <w:szCs w:val="26"/>
        </w:rPr>
        <w:t>thời</w:t>
      </w:r>
      <w:proofErr w:type="spellEnd"/>
      <w:r w:rsidRPr="00C02F6C">
        <w:rPr>
          <w:szCs w:val="26"/>
        </w:rPr>
        <w:t xml:space="preserve"> </w:t>
      </w:r>
      <w:proofErr w:type="spellStart"/>
      <w:r w:rsidRPr="00C02F6C">
        <w:rPr>
          <w:szCs w:val="26"/>
        </w:rPr>
        <w:t>gian</w:t>
      </w:r>
      <w:proofErr w:type="spellEnd"/>
      <w:r w:rsidRPr="00C02F6C">
        <w:rPr>
          <w:szCs w:val="26"/>
        </w:rPr>
        <w:t xml:space="preserve"> </w:t>
      </w:r>
      <w:proofErr w:type="spellStart"/>
      <w:r w:rsidRPr="00C02F6C">
        <w:rPr>
          <w:szCs w:val="26"/>
        </w:rPr>
        <w:t>nào</w:t>
      </w:r>
      <w:proofErr w:type="spellEnd"/>
      <w:r w:rsidRPr="00C02F6C">
        <w:rPr>
          <w:szCs w:val="26"/>
        </w:rPr>
        <w:t xml:space="preserve"> </w:t>
      </w:r>
      <w:proofErr w:type="spellStart"/>
      <w:r w:rsidRPr="00C02F6C">
        <w:rPr>
          <w:szCs w:val="26"/>
        </w:rPr>
        <w:t>mà</w:t>
      </w:r>
      <w:proofErr w:type="spellEnd"/>
      <w:r w:rsidRPr="00C02F6C">
        <w:rPr>
          <w:szCs w:val="26"/>
        </w:rPr>
        <w:t xml:space="preserve"> </w:t>
      </w:r>
      <w:proofErr w:type="spellStart"/>
      <w:r w:rsidRPr="00C02F6C">
        <w:rPr>
          <w:szCs w:val="26"/>
        </w:rPr>
        <w:t>không</w:t>
      </w:r>
      <w:proofErr w:type="spellEnd"/>
      <w:r w:rsidRPr="00C02F6C">
        <w:rPr>
          <w:szCs w:val="26"/>
        </w:rPr>
        <w:t xml:space="preserve"> </w:t>
      </w:r>
      <w:proofErr w:type="spellStart"/>
      <w:r w:rsidRPr="00C02F6C">
        <w:rPr>
          <w:szCs w:val="26"/>
        </w:rPr>
        <w:t>cần</w:t>
      </w:r>
      <w:proofErr w:type="spellEnd"/>
      <w:r w:rsidRPr="00C02F6C">
        <w:rPr>
          <w:szCs w:val="26"/>
        </w:rPr>
        <w:t xml:space="preserve"> </w:t>
      </w:r>
      <w:proofErr w:type="spellStart"/>
      <w:r w:rsidRPr="00C02F6C">
        <w:rPr>
          <w:szCs w:val="26"/>
        </w:rPr>
        <w:t>đưa</w:t>
      </w:r>
      <w:proofErr w:type="spellEnd"/>
      <w:r w:rsidRPr="00C02F6C">
        <w:rPr>
          <w:szCs w:val="26"/>
        </w:rPr>
        <w:t xml:space="preserve"> </w:t>
      </w:r>
      <w:proofErr w:type="spellStart"/>
      <w:r w:rsidRPr="00C02F6C">
        <w:rPr>
          <w:szCs w:val="26"/>
        </w:rPr>
        <w:t>ra</w:t>
      </w:r>
      <w:proofErr w:type="spellEnd"/>
      <w:r w:rsidRPr="00C02F6C">
        <w:rPr>
          <w:szCs w:val="26"/>
        </w:rPr>
        <w:t xml:space="preserve"> </w:t>
      </w:r>
      <w:proofErr w:type="spellStart"/>
      <w:r w:rsidRPr="00C02F6C">
        <w:rPr>
          <w:szCs w:val="26"/>
        </w:rPr>
        <w:t>lí</w:t>
      </w:r>
      <w:proofErr w:type="spellEnd"/>
      <w:r w:rsidRPr="00C02F6C">
        <w:rPr>
          <w:szCs w:val="26"/>
        </w:rPr>
        <w:t xml:space="preserve"> do. </w:t>
      </w:r>
      <w:proofErr w:type="spellStart"/>
      <w:r w:rsidRPr="00C02F6C">
        <w:rPr>
          <w:szCs w:val="26"/>
        </w:rPr>
        <w:t>Các</w:t>
      </w:r>
      <w:proofErr w:type="spellEnd"/>
      <w:r w:rsidRPr="00C02F6C">
        <w:rPr>
          <w:szCs w:val="26"/>
        </w:rPr>
        <w:t xml:space="preserve"> </w:t>
      </w:r>
      <w:proofErr w:type="spellStart"/>
      <w:r w:rsidRPr="00C02F6C">
        <w:rPr>
          <w:szCs w:val="26"/>
        </w:rPr>
        <w:t>thông</w:t>
      </w:r>
      <w:proofErr w:type="spellEnd"/>
      <w:r w:rsidRPr="00C02F6C">
        <w:rPr>
          <w:szCs w:val="26"/>
        </w:rPr>
        <w:t xml:space="preserve"> </w:t>
      </w:r>
      <w:proofErr w:type="spellStart"/>
      <w:r w:rsidRPr="00C02F6C">
        <w:rPr>
          <w:szCs w:val="26"/>
        </w:rPr>
        <w:t>báo</w:t>
      </w:r>
      <w:proofErr w:type="spellEnd"/>
      <w:r w:rsidRPr="00C02F6C">
        <w:rPr>
          <w:szCs w:val="26"/>
        </w:rPr>
        <w:t xml:space="preserve"> </w:t>
      </w:r>
      <w:proofErr w:type="spellStart"/>
      <w:r w:rsidRPr="00C02F6C">
        <w:rPr>
          <w:szCs w:val="26"/>
        </w:rPr>
        <w:t>sẽ</w:t>
      </w:r>
      <w:proofErr w:type="spellEnd"/>
      <w:r w:rsidRPr="00C02F6C">
        <w:rPr>
          <w:szCs w:val="26"/>
        </w:rPr>
        <w:t xml:space="preserve"> </w:t>
      </w:r>
      <w:proofErr w:type="spellStart"/>
      <w:r w:rsidRPr="00C02F6C">
        <w:rPr>
          <w:szCs w:val="26"/>
        </w:rPr>
        <w:t>được</w:t>
      </w:r>
      <w:proofErr w:type="spellEnd"/>
      <w:r w:rsidRPr="00C02F6C">
        <w:rPr>
          <w:szCs w:val="26"/>
        </w:rPr>
        <w:t xml:space="preserve"> </w:t>
      </w:r>
      <w:proofErr w:type="spellStart"/>
      <w:r w:rsidRPr="00C02F6C">
        <w:rPr>
          <w:szCs w:val="26"/>
        </w:rPr>
        <w:t>công</w:t>
      </w:r>
      <w:proofErr w:type="spellEnd"/>
      <w:r w:rsidRPr="00C02F6C">
        <w:rPr>
          <w:szCs w:val="26"/>
        </w:rPr>
        <w:t xml:space="preserve"> </w:t>
      </w:r>
      <w:proofErr w:type="spellStart"/>
      <w:r w:rsidRPr="00C02F6C">
        <w:rPr>
          <w:szCs w:val="26"/>
        </w:rPr>
        <w:t>bố</w:t>
      </w:r>
      <w:proofErr w:type="spellEnd"/>
      <w:r w:rsidRPr="00C02F6C">
        <w:rPr>
          <w:szCs w:val="26"/>
        </w:rPr>
        <w:t xml:space="preserve"> </w:t>
      </w:r>
      <w:proofErr w:type="spellStart"/>
      <w:r w:rsidRPr="00C02F6C">
        <w:rPr>
          <w:szCs w:val="26"/>
        </w:rPr>
        <w:t>rộng</w:t>
      </w:r>
      <w:proofErr w:type="spellEnd"/>
      <w:r w:rsidRPr="00C02F6C">
        <w:rPr>
          <w:szCs w:val="26"/>
        </w:rPr>
        <w:t xml:space="preserve"> </w:t>
      </w:r>
      <w:proofErr w:type="spellStart"/>
      <w:r w:rsidRPr="00C02F6C">
        <w:rPr>
          <w:szCs w:val="26"/>
        </w:rPr>
        <w:t>rãi</w:t>
      </w:r>
      <w:proofErr w:type="spellEnd"/>
      <w:r w:rsidRPr="00C02F6C">
        <w:rPr>
          <w:szCs w:val="26"/>
        </w:rPr>
        <w:t xml:space="preserve">, </w:t>
      </w:r>
      <w:proofErr w:type="spellStart"/>
      <w:r w:rsidRPr="00C02F6C">
        <w:rPr>
          <w:szCs w:val="26"/>
        </w:rPr>
        <w:t>công</w:t>
      </w:r>
      <w:proofErr w:type="spellEnd"/>
      <w:r w:rsidRPr="00C02F6C">
        <w:rPr>
          <w:szCs w:val="26"/>
        </w:rPr>
        <w:t xml:space="preserve"> </w:t>
      </w:r>
      <w:proofErr w:type="spellStart"/>
      <w:r w:rsidRPr="00C02F6C">
        <w:rPr>
          <w:szCs w:val="26"/>
        </w:rPr>
        <w:t>khai</w:t>
      </w:r>
      <w:proofErr w:type="spellEnd"/>
      <w:r w:rsidRPr="00C02F6C">
        <w:rPr>
          <w:szCs w:val="26"/>
        </w:rPr>
        <w:t xml:space="preserve"> </w:t>
      </w:r>
      <w:proofErr w:type="spellStart"/>
      <w:r w:rsidRPr="00C02F6C">
        <w:rPr>
          <w:szCs w:val="26"/>
        </w:rPr>
        <w:t>trên</w:t>
      </w:r>
      <w:proofErr w:type="spellEnd"/>
      <w:r w:rsidRPr="00C02F6C">
        <w:rPr>
          <w:szCs w:val="26"/>
        </w:rPr>
        <w:t xml:space="preserve"> website </w:t>
      </w:r>
      <w:proofErr w:type="spellStart"/>
      <w:r w:rsidRPr="00C02F6C">
        <w:rPr>
          <w:szCs w:val="26"/>
        </w:rPr>
        <w:t>của</w:t>
      </w:r>
      <w:proofErr w:type="spellEnd"/>
      <w:r w:rsidRPr="00C02F6C">
        <w:rPr>
          <w:szCs w:val="26"/>
        </w:rPr>
        <w:t xml:space="preserve"> BIDV.</w:t>
      </w:r>
    </w:p>
    <w:p w:rsidR="00197BDF" w:rsidRPr="00C02F6C" w:rsidRDefault="00197BDF" w:rsidP="00772DAD">
      <w:pPr>
        <w:pStyle w:val="BodyTextIndent2"/>
        <w:numPr>
          <w:ilvl w:val="0"/>
          <w:numId w:val="4"/>
        </w:numPr>
        <w:tabs>
          <w:tab w:val="left" w:pos="900"/>
        </w:tabs>
        <w:spacing w:after="60" w:line="288" w:lineRule="auto"/>
        <w:ind w:left="900"/>
        <w:rPr>
          <w:szCs w:val="26"/>
        </w:rPr>
      </w:pPr>
      <w:proofErr w:type="spellStart"/>
      <w:r w:rsidRPr="00C02F6C">
        <w:rPr>
          <w:szCs w:val="26"/>
        </w:rPr>
        <w:t>Bằng</w:t>
      </w:r>
      <w:proofErr w:type="spellEnd"/>
      <w:r w:rsidRPr="00C02F6C">
        <w:rPr>
          <w:szCs w:val="26"/>
        </w:rPr>
        <w:t xml:space="preserve"> </w:t>
      </w:r>
      <w:proofErr w:type="spellStart"/>
      <w:r w:rsidRPr="00C02F6C">
        <w:rPr>
          <w:szCs w:val="26"/>
        </w:rPr>
        <w:t>việc</w:t>
      </w:r>
      <w:proofErr w:type="spellEnd"/>
      <w:r w:rsidRPr="00C02F6C">
        <w:rPr>
          <w:szCs w:val="26"/>
        </w:rPr>
        <w:t xml:space="preserve"> </w:t>
      </w:r>
      <w:proofErr w:type="spellStart"/>
      <w:r w:rsidRPr="00C02F6C">
        <w:rPr>
          <w:szCs w:val="26"/>
        </w:rPr>
        <w:t>tham</w:t>
      </w:r>
      <w:proofErr w:type="spellEnd"/>
      <w:r w:rsidRPr="00C02F6C">
        <w:rPr>
          <w:szCs w:val="26"/>
        </w:rPr>
        <w:t xml:space="preserve"> </w:t>
      </w:r>
      <w:proofErr w:type="spellStart"/>
      <w:r w:rsidRPr="00C02F6C">
        <w:rPr>
          <w:szCs w:val="26"/>
        </w:rPr>
        <w:t>gia</w:t>
      </w:r>
      <w:proofErr w:type="spellEnd"/>
      <w:r w:rsidRPr="00C02F6C">
        <w:rPr>
          <w:szCs w:val="26"/>
        </w:rPr>
        <w:t xml:space="preserve"> </w:t>
      </w:r>
      <w:proofErr w:type="spellStart"/>
      <w:r w:rsidRPr="00C02F6C">
        <w:rPr>
          <w:szCs w:val="26"/>
        </w:rPr>
        <w:t>Chương</w:t>
      </w:r>
      <w:proofErr w:type="spellEnd"/>
      <w:r w:rsidRPr="00C02F6C">
        <w:rPr>
          <w:szCs w:val="26"/>
        </w:rPr>
        <w:t xml:space="preserve"> </w:t>
      </w:r>
      <w:proofErr w:type="spellStart"/>
      <w:r w:rsidRPr="00C02F6C">
        <w:rPr>
          <w:szCs w:val="26"/>
        </w:rPr>
        <w:t>trình</w:t>
      </w:r>
      <w:proofErr w:type="spellEnd"/>
      <w:r w:rsidRPr="00C02F6C">
        <w:rPr>
          <w:szCs w:val="26"/>
        </w:rPr>
        <w:t xml:space="preserve"> </w:t>
      </w:r>
      <w:proofErr w:type="spellStart"/>
      <w:r w:rsidRPr="00C02F6C">
        <w:rPr>
          <w:szCs w:val="26"/>
        </w:rPr>
        <w:t>khuyến</w:t>
      </w:r>
      <w:proofErr w:type="spellEnd"/>
      <w:r w:rsidRPr="00C02F6C">
        <w:rPr>
          <w:szCs w:val="26"/>
        </w:rPr>
        <w:t xml:space="preserve"> </w:t>
      </w:r>
      <w:proofErr w:type="spellStart"/>
      <w:r w:rsidRPr="00C02F6C">
        <w:rPr>
          <w:szCs w:val="26"/>
        </w:rPr>
        <w:t>mại</w:t>
      </w:r>
      <w:proofErr w:type="spellEnd"/>
      <w:r w:rsidRPr="00C02F6C">
        <w:rPr>
          <w:szCs w:val="26"/>
        </w:rPr>
        <w:t xml:space="preserve"> </w:t>
      </w:r>
      <w:proofErr w:type="spellStart"/>
      <w:r w:rsidRPr="00C02F6C">
        <w:rPr>
          <w:szCs w:val="26"/>
        </w:rPr>
        <w:t>này</w:t>
      </w:r>
      <w:proofErr w:type="spellEnd"/>
      <w:r w:rsidRPr="00C02F6C">
        <w:rPr>
          <w:szCs w:val="26"/>
        </w:rPr>
        <w:t xml:space="preserve">, </w:t>
      </w:r>
      <w:proofErr w:type="spellStart"/>
      <w:r w:rsidRPr="00C02F6C">
        <w:rPr>
          <w:szCs w:val="26"/>
        </w:rPr>
        <w:t>Khách</w:t>
      </w:r>
      <w:proofErr w:type="spellEnd"/>
      <w:r w:rsidRPr="00C02F6C">
        <w:rPr>
          <w:szCs w:val="26"/>
        </w:rPr>
        <w:t xml:space="preserve"> </w:t>
      </w:r>
      <w:proofErr w:type="spellStart"/>
      <w:r w:rsidRPr="00C02F6C">
        <w:rPr>
          <w:szCs w:val="26"/>
        </w:rPr>
        <w:t>hàng</w:t>
      </w:r>
      <w:proofErr w:type="spellEnd"/>
      <w:r w:rsidRPr="00C02F6C">
        <w:rPr>
          <w:szCs w:val="26"/>
        </w:rPr>
        <w:t xml:space="preserve"> </w:t>
      </w:r>
      <w:proofErr w:type="spellStart"/>
      <w:r w:rsidRPr="00C02F6C">
        <w:rPr>
          <w:szCs w:val="26"/>
        </w:rPr>
        <w:t>mặc</w:t>
      </w:r>
      <w:proofErr w:type="spellEnd"/>
      <w:r w:rsidRPr="00C02F6C">
        <w:rPr>
          <w:szCs w:val="26"/>
        </w:rPr>
        <w:t xml:space="preserve"> </w:t>
      </w:r>
      <w:proofErr w:type="spellStart"/>
      <w:r w:rsidRPr="00C02F6C">
        <w:rPr>
          <w:szCs w:val="26"/>
        </w:rPr>
        <w:t>định</w:t>
      </w:r>
      <w:proofErr w:type="spellEnd"/>
      <w:r w:rsidRPr="00C02F6C">
        <w:rPr>
          <w:szCs w:val="26"/>
        </w:rPr>
        <w:t xml:space="preserve"> </w:t>
      </w:r>
      <w:proofErr w:type="spellStart"/>
      <w:r w:rsidRPr="00C02F6C">
        <w:rPr>
          <w:szCs w:val="26"/>
        </w:rPr>
        <w:t>chấp</w:t>
      </w:r>
      <w:proofErr w:type="spellEnd"/>
      <w:r w:rsidRPr="00C02F6C">
        <w:rPr>
          <w:szCs w:val="26"/>
        </w:rPr>
        <w:t xml:space="preserve"> </w:t>
      </w:r>
      <w:proofErr w:type="spellStart"/>
      <w:r w:rsidRPr="00C02F6C">
        <w:rPr>
          <w:szCs w:val="26"/>
        </w:rPr>
        <w:t>thuận</w:t>
      </w:r>
      <w:proofErr w:type="spellEnd"/>
      <w:r w:rsidRPr="00C02F6C">
        <w:rPr>
          <w:szCs w:val="26"/>
        </w:rPr>
        <w:t xml:space="preserve"> </w:t>
      </w:r>
      <w:proofErr w:type="spellStart"/>
      <w:r w:rsidRPr="00C02F6C">
        <w:rPr>
          <w:szCs w:val="26"/>
        </w:rPr>
        <w:t>tất</w:t>
      </w:r>
      <w:proofErr w:type="spellEnd"/>
      <w:r w:rsidRPr="00C02F6C">
        <w:rPr>
          <w:szCs w:val="26"/>
        </w:rPr>
        <w:t xml:space="preserve"> </w:t>
      </w:r>
      <w:proofErr w:type="spellStart"/>
      <w:r w:rsidRPr="00C02F6C">
        <w:rPr>
          <w:szCs w:val="26"/>
        </w:rPr>
        <w:t>cả</w:t>
      </w:r>
      <w:proofErr w:type="spellEnd"/>
      <w:r w:rsidRPr="00C02F6C">
        <w:rPr>
          <w:szCs w:val="26"/>
        </w:rPr>
        <w:t xml:space="preserve"> </w:t>
      </w:r>
      <w:proofErr w:type="spellStart"/>
      <w:r w:rsidRPr="00C02F6C">
        <w:rPr>
          <w:szCs w:val="26"/>
        </w:rPr>
        <w:t>các</w:t>
      </w:r>
      <w:proofErr w:type="spellEnd"/>
      <w:r w:rsidRPr="00C02F6C">
        <w:rPr>
          <w:szCs w:val="26"/>
        </w:rPr>
        <w:t xml:space="preserve"> </w:t>
      </w:r>
      <w:proofErr w:type="spellStart"/>
      <w:r w:rsidRPr="00C02F6C">
        <w:rPr>
          <w:szCs w:val="26"/>
        </w:rPr>
        <w:t>điều</w:t>
      </w:r>
      <w:proofErr w:type="spellEnd"/>
      <w:r w:rsidRPr="00C02F6C">
        <w:rPr>
          <w:szCs w:val="26"/>
        </w:rPr>
        <w:t xml:space="preserve"> </w:t>
      </w:r>
      <w:proofErr w:type="spellStart"/>
      <w:r w:rsidRPr="00C02F6C">
        <w:rPr>
          <w:szCs w:val="26"/>
        </w:rPr>
        <w:t>khoản</w:t>
      </w:r>
      <w:proofErr w:type="spellEnd"/>
      <w:r w:rsidRPr="00C02F6C">
        <w:rPr>
          <w:szCs w:val="26"/>
        </w:rPr>
        <w:t xml:space="preserve"> </w:t>
      </w:r>
      <w:proofErr w:type="spellStart"/>
      <w:r w:rsidRPr="00C02F6C">
        <w:rPr>
          <w:szCs w:val="26"/>
        </w:rPr>
        <w:t>của</w:t>
      </w:r>
      <w:proofErr w:type="spellEnd"/>
      <w:r w:rsidRPr="00C02F6C">
        <w:rPr>
          <w:szCs w:val="26"/>
        </w:rPr>
        <w:t xml:space="preserve"> </w:t>
      </w:r>
      <w:proofErr w:type="spellStart"/>
      <w:r w:rsidRPr="00C02F6C">
        <w:rPr>
          <w:szCs w:val="26"/>
        </w:rPr>
        <w:t>Thể</w:t>
      </w:r>
      <w:proofErr w:type="spellEnd"/>
      <w:r w:rsidRPr="00C02F6C">
        <w:rPr>
          <w:szCs w:val="26"/>
        </w:rPr>
        <w:t xml:space="preserve"> </w:t>
      </w:r>
      <w:proofErr w:type="spellStart"/>
      <w:r w:rsidRPr="00C02F6C">
        <w:rPr>
          <w:szCs w:val="26"/>
        </w:rPr>
        <w:t>lệ</w:t>
      </w:r>
      <w:proofErr w:type="spellEnd"/>
      <w:r w:rsidRPr="00C02F6C">
        <w:rPr>
          <w:szCs w:val="26"/>
        </w:rPr>
        <w:t xml:space="preserve"> </w:t>
      </w:r>
      <w:proofErr w:type="spellStart"/>
      <w:r w:rsidRPr="00C02F6C">
        <w:rPr>
          <w:szCs w:val="26"/>
        </w:rPr>
        <w:t>chương</w:t>
      </w:r>
      <w:proofErr w:type="spellEnd"/>
      <w:r w:rsidRPr="00C02F6C">
        <w:rPr>
          <w:szCs w:val="26"/>
        </w:rPr>
        <w:t xml:space="preserve"> </w:t>
      </w:r>
      <w:proofErr w:type="spellStart"/>
      <w:r w:rsidRPr="00C02F6C">
        <w:rPr>
          <w:szCs w:val="26"/>
        </w:rPr>
        <w:t>trình</w:t>
      </w:r>
      <w:proofErr w:type="spellEnd"/>
      <w:r w:rsidRPr="00C02F6C">
        <w:rPr>
          <w:szCs w:val="26"/>
        </w:rPr>
        <w:t xml:space="preserve"> </w:t>
      </w:r>
      <w:proofErr w:type="spellStart"/>
      <w:r w:rsidRPr="00C02F6C">
        <w:rPr>
          <w:szCs w:val="26"/>
        </w:rPr>
        <w:t>khuyến</w:t>
      </w:r>
      <w:proofErr w:type="spellEnd"/>
      <w:r w:rsidRPr="00C02F6C">
        <w:rPr>
          <w:szCs w:val="26"/>
        </w:rPr>
        <w:t xml:space="preserve"> </w:t>
      </w:r>
      <w:proofErr w:type="spellStart"/>
      <w:r w:rsidRPr="00C02F6C">
        <w:rPr>
          <w:szCs w:val="26"/>
        </w:rPr>
        <w:t>mại</w:t>
      </w:r>
      <w:proofErr w:type="spellEnd"/>
      <w:r w:rsidRPr="00C02F6C">
        <w:rPr>
          <w:szCs w:val="26"/>
        </w:rPr>
        <w:t xml:space="preserve">. </w:t>
      </w:r>
    </w:p>
    <w:p w:rsidR="00197BDF" w:rsidRPr="00C02F6C" w:rsidRDefault="00197BDF" w:rsidP="00772DAD">
      <w:pPr>
        <w:pStyle w:val="BodyTextIndent2"/>
        <w:numPr>
          <w:ilvl w:val="0"/>
          <w:numId w:val="4"/>
        </w:numPr>
        <w:tabs>
          <w:tab w:val="left" w:pos="900"/>
        </w:tabs>
        <w:spacing w:after="60" w:line="288" w:lineRule="auto"/>
        <w:ind w:left="900"/>
        <w:rPr>
          <w:szCs w:val="26"/>
        </w:rPr>
      </w:pPr>
      <w:proofErr w:type="spellStart"/>
      <w:r w:rsidRPr="00C02F6C">
        <w:rPr>
          <w:szCs w:val="26"/>
        </w:rPr>
        <w:t>Mọi</w:t>
      </w:r>
      <w:proofErr w:type="spellEnd"/>
      <w:r w:rsidRPr="00C02F6C">
        <w:rPr>
          <w:szCs w:val="26"/>
        </w:rPr>
        <w:t xml:space="preserve"> </w:t>
      </w:r>
      <w:proofErr w:type="spellStart"/>
      <w:r w:rsidRPr="00C02F6C">
        <w:rPr>
          <w:szCs w:val="26"/>
        </w:rPr>
        <w:t>thắc</w:t>
      </w:r>
      <w:proofErr w:type="spellEnd"/>
      <w:r w:rsidRPr="00C02F6C">
        <w:rPr>
          <w:szCs w:val="26"/>
        </w:rPr>
        <w:t xml:space="preserve"> </w:t>
      </w:r>
      <w:proofErr w:type="spellStart"/>
      <w:r w:rsidRPr="00C02F6C">
        <w:rPr>
          <w:szCs w:val="26"/>
        </w:rPr>
        <w:t>mắc</w:t>
      </w:r>
      <w:proofErr w:type="spellEnd"/>
      <w:r w:rsidRPr="00C02F6C">
        <w:rPr>
          <w:szCs w:val="26"/>
        </w:rPr>
        <w:t xml:space="preserve"> </w:t>
      </w:r>
      <w:proofErr w:type="spellStart"/>
      <w:r w:rsidRPr="00C02F6C">
        <w:rPr>
          <w:szCs w:val="26"/>
        </w:rPr>
        <w:t>có</w:t>
      </w:r>
      <w:proofErr w:type="spellEnd"/>
      <w:r w:rsidRPr="00C02F6C">
        <w:rPr>
          <w:szCs w:val="26"/>
        </w:rPr>
        <w:t xml:space="preserve"> </w:t>
      </w:r>
      <w:proofErr w:type="spellStart"/>
      <w:r w:rsidRPr="00C02F6C">
        <w:rPr>
          <w:szCs w:val="26"/>
        </w:rPr>
        <w:t>liên</w:t>
      </w:r>
      <w:proofErr w:type="spellEnd"/>
      <w:r w:rsidRPr="00C02F6C">
        <w:rPr>
          <w:szCs w:val="26"/>
        </w:rPr>
        <w:t xml:space="preserve"> </w:t>
      </w:r>
      <w:proofErr w:type="spellStart"/>
      <w:r w:rsidRPr="00C02F6C">
        <w:rPr>
          <w:szCs w:val="26"/>
        </w:rPr>
        <w:t>quan</w:t>
      </w:r>
      <w:proofErr w:type="spellEnd"/>
      <w:r w:rsidRPr="00C02F6C">
        <w:rPr>
          <w:szCs w:val="26"/>
        </w:rPr>
        <w:t xml:space="preserve"> </w:t>
      </w:r>
      <w:proofErr w:type="spellStart"/>
      <w:r w:rsidRPr="00C02F6C">
        <w:rPr>
          <w:szCs w:val="26"/>
        </w:rPr>
        <w:t>đến</w:t>
      </w:r>
      <w:proofErr w:type="spellEnd"/>
      <w:r w:rsidRPr="00C02F6C">
        <w:rPr>
          <w:szCs w:val="26"/>
        </w:rPr>
        <w:t xml:space="preserve"> </w:t>
      </w:r>
      <w:proofErr w:type="spellStart"/>
      <w:r w:rsidRPr="00C02F6C">
        <w:rPr>
          <w:szCs w:val="26"/>
        </w:rPr>
        <w:t>chương</w:t>
      </w:r>
      <w:proofErr w:type="spellEnd"/>
      <w:r w:rsidRPr="00C02F6C">
        <w:rPr>
          <w:szCs w:val="26"/>
        </w:rPr>
        <w:t xml:space="preserve"> </w:t>
      </w:r>
      <w:proofErr w:type="spellStart"/>
      <w:r w:rsidRPr="00C02F6C">
        <w:rPr>
          <w:szCs w:val="26"/>
        </w:rPr>
        <w:t>trình</w:t>
      </w:r>
      <w:proofErr w:type="spellEnd"/>
      <w:r w:rsidRPr="00C02F6C">
        <w:rPr>
          <w:szCs w:val="26"/>
        </w:rPr>
        <w:t xml:space="preserve"> </w:t>
      </w:r>
      <w:proofErr w:type="spellStart"/>
      <w:r w:rsidRPr="00C02F6C">
        <w:rPr>
          <w:szCs w:val="26"/>
        </w:rPr>
        <w:t>khuyến</w:t>
      </w:r>
      <w:proofErr w:type="spellEnd"/>
      <w:r w:rsidRPr="00C02F6C">
        <w:rPr>
          <w:szCs w:val="26"/>
        </w:rPr>
        <w:t xml:space="preserve"> </w:t>
      </w:r>
      <w:proofErr w:type="spellStart"/>
      <w:r w:rsidRPr="00C02F6C">
        <w:rPr>
          <w:szCs w:val="26"/>
        </w:rPr>
        <w:t>mại</w:t>
      </w:r>
      <w:proofErr w:type="spellEnd"/>
      <w:r w:rsidRPr="00C02F6C">
        <w:rPr>
          <w:szCs w:val="26"/>
        </w:rPr>
        <w:t xml:space="preserve">, </w:t>
      </w:r>
      <w:proofErr w:type="spellStart"/>
      <w:r w:rsidRPr="00C02F6C">
        <w:rPr>
          <w:szCs w:val="26"/>
        </w:rPr>
        <w:t>khách</w:t>
      </w:r>
      <w:proofErr w:type="spellEnd"/>
      <w:r w:rsidRPr="00C02F6C">
        <w:rPr>
          <w:szCs w:val="26"/>
        </w:rPr>
        <w:t xml:space="preserve"> </w:t>
      </w:r>
      <w:proofErr w:type="spellStart"/>
      <w:r w:rsidRPr="00C02F6C">
        <w:rPr>
          <w:szCs w:val="26"/>
        </w:rPr>
        <w:t>hàng</w:t>
      </w:r>
      <w:proofErr w:type="spellEnd"/>
      <w:r w:rsidRPr="00C02F6C">
        <w:rPr>
          <w:szCs w:val="26"/>
        </w:rPr>
        <w:t xml:space="preserve"> </w:t>
      </w:r>
      <w:proofErr w:type="spellStart"/>
      <w:r w:rsidRPr="00C02F6C">
        <w:rPr>
          <w:szCs w:val="26"/>
        </w:rPr>
        <w:t>liên</w:t>
      </w:r>
      <w:proofErr w:type="spellEnd"/>
      <w:r w:rsidRPr="00C02F6C">
        <w:rPr>
          <w:szCs w:val="26"/>
        </w:rPr>
        <w:t xml:space="preserve"> </w:t>
      </w:r>
      <w:proofErr w:type="spellStart"/>
      <w:r w:rsidRPr="00C02F6C">
        <w:rPr>
          <w:szCs w:val="26"/>
        </w:rPr>
        <w:t>hệ</w:t>
      </w:r>
      <w:proofErr w:type="spellEnd"/>
      <w:r w:rsidRPr="00C02F6C">
        <w:rPr>
          <w:szCs w:val="26"/>
        </w:rPr>
        <w:t xml:space="preserve"> </w:t>
      </w:r>
      <w:proofErr w:type="spellStart"/>
      <w:r w:rsidRPr="00C02F6C">
        <w:rPr>
          <w:szCs w:val="26"/>
        </w:rPr>
        <w:t>các</w:t>
      </w:r>
      <w:proofErr w:type="spellEnd"/>
      <w:r w:rsidRPr="00C02F6C">
        <w:rPr>
          <w:szCs w:val="26"/>
        </w:rPr>
        <w:t xml:space="preserve"> Chi </w:t>
      </w:r>
      <w:proofErr w:type="spellStart"/>
      <w:r w:rsidRPr="00C02F6C">
        <w:rPr>
          <w:szCs w:val="26"/>
        </w:rPr>
        <w:t>nhánh</w:t>
      </w:r>
      <w:proofErr w:type="spellEnd"/>
      <w:r w:rsidRPr="00C02F6C">
        <w:rPr>
          <w:szCs w:val="26"/>
        </w:rPr>
        <w:t xml:space="preserve"> </w:t>
      </w:r>
      <w:proofErr w:type="spellStart"/>
      <w:r w:rsidRPr="00C02F6C">
        <w:rPr>
          <w:szCs w:val="26"/>
        </w:rPr>
        <w:t>của</w:t>
      </w:r>
      <w:proofErr w:type="spellEnd"/>
      <w:r w:rsidRPr="00C02F6C">
        <w:rPr>
          <w:szCs w:val="26"/>
        </w:rPr>
        <w:t xml:space="preserve"> BIDV </w:t>
      </w:r>
      <w:proofErr w:type="spellStart"/>
      <w:r w:rsidRPr="00C02F6C">
        <w:rPr>
          <w:szCs w:val="26"/>
        </w:rPr>
        <w:t>trên</w:t>
      </w:r>
      <w:proofErr w:type="spellEnd"/>
      <w:r w:rsidRPr="00C02F6C">
        <w:rPr>
          <w:szCs w:val="26"/>
        </w:rPr>
        <w:t xml:space="preserve"> </w:t>
      </w:r>
      <w:proofErr w:type="spellStart"/>
      <w:r w:rsidRPr="00C02F6C">
        <w:rPr>
          <w:szCs w:val="26"/>
        </w:rPr>
        <w:t>toàn</w:t>
      </w:r>
      <w:proofErr w:type="spellEnd"/>
      <w:r w:rsidRPr="00C02F6C">
        <w:rPr>
          <w:szCs w:val="26"/>
        </w:rPr>
        <w:t xml:space="preserve"> </w:t>
      </w:r>
      <w:proofErr w:type="spellStart"/>
      <w:r w:rsidRPr="00C02F6C">
        <w:rPr>
          <w:szCs w:val="26"/>
        </w:rPr>
        <w:t>quốc</w:t>
      </w:r>
      <w:proofErr w:type="spellEnd"/>
      <w:r w:rsidRPr="00C02F6C">
        <w:rPr>
          <w:szCs w:val="26"/>
        </w:rPr>
        <w:t xml:space="preserve"> </w:t>
      </w:r>
      <w:proofErr w:type="spellStart"/>
      <w:r w:rsidRPr="00C02F6C">
        <w:rPr>
          <w:szCs w:val="26"/>
        </w:rPr>
        <w:t>hoặc</w:t>
      </w:r>
      <w:proofErr w:type="spellEnd"/>
      <w:r w:rsidRPr="00C02F6C">
        <w:rPr>
          <w:szCs w:val="26"/>
        </w:rPr>
        <w:t xml:space="preserve"> </w:t>
      </w:r>
      <w:proofErr w:type="spellStart"/>
      <w:r w:rsidRPr="00C02F6C">
        <w:rPr>
          <w:szCs w:val="26"/>
        </w:rPr>
        <w:t>liên</w:t>
      </w:r>
      <w:proofErr w:type="spellEnd"/>
      <w:r w:rsidRPr="00C02F6C">
        <w:rPr>
          <w:szCs w:val="26"/>
        </w:rPr>
        <w:t xml:space="preserve"> </w:t>
      </w:r>
      <w:proofErr w:type="spellStart"/>
      <w:r w:rsidRPr="00C02F6C">
        <w:rPr>
          <w:szCs w:val="26"/>
        </w:rPr>
        <w:t>hệ</w:t>
      </w:r>
      <w:proofErr w:type="spellEnd"/>
      <w:r w:rsidRPr="00C02F6C">
        <w:rPr>
          <w:szCs w:val="26"/>
        </w:rPr>
        <w:t xml:space="preserve"> Trung </w:t>
      </w:r>
      <w:proofErr w:type="spellStart"/>
      <w:r w:rsidRPr="00C02F6C">
        <w:rPr>
          <w:szCs w:val="26"/>
        </w:rPr>
        <w:t>tâm</w:t>
      </w:r>
      <w:proofErr w:type="spellEnd"/>
      <w:r w:rsidRPr="00C02F6C">
        <w:rPr>
          <w:szCs w:val="26"/>
        </w:rPr>
        <w:t xml:space="preserve"> </w:t>
      </w:r>
      <w:proofErr w:type="spellStart"/>
      <w:r w:rsidRPr="00C02F6C">
        <w:rPr>
          <w:szCs w:val="26"/>
        </w:rPr>
        <w:t>chăm</w:t>
      </w:r>
      <w:proofErr w:type="spellEnd"/>
      <w:r w:rsidRPr="00C02F6C">
        <w:rPr>
          <w:szCs w:val="26"/>
        </w:rPr>
        <w:t xml:space="preserve"> </w:t>
      </w:r>
      <w:proofErr w:type="spellStart"/>
      <w:r w:rsidRPr="00C02F6C">
        <w:rPr>
          <w:szCs w:val="26"/>
        </w:rPr>
        <w:t>sóc</w:t>
      </w:r>
      <w:proofErr w:type="spellEnd"/>
      <w:r w:rsidRPr="00C02F6C">
        <w:rPr>
          <w:szCs w:val="26"/>
        </w:rPr>
        <w:t xml:space="preserve"> </w:t>
      </w:r>
      <w:proofErr w:type="spellStart"/>
      <w:r w:rsidRPr="00C02F6C">
        <w:rPr>
          <w:szCs w:val="26"/>
        </w:rPr>
        <w:t>khách</w:t>
      </w:r>
      <w:proofErr w:type="spellEnd"/>
      <w:r w:rsidRPr="00C02F6C">
        <w:rPr>
          <w:szCs w:val="26"/>
        </w:rPr>
        <w:t xml:space="preserve"> </w:t>
      </w:r>
      <w:proofErr w:type="spellStart"/>
      <w:r w:rsidRPr="00C02F6C">
        <w:rPr>
          <w:szCs w:val="26"/>
        </w:rPr>
        <w:t>hàng</w:t>
      </w:r>
      <w:proofErr w:type="spellEnd"/>
      <w:r w:rsidRPr="00C02F6C">
        <w:rPr>
          <w:szCs w:val="26"/>
        </w:rPr>
        <w:t xml:space="preserve"> </w:t>
      </w:r>
      <w:proofErr w:type="spellStart"/>
      <w:r w:rsidRPr="00C02F6C">
        <w:rPr>
          <w:szCs w:val="26"/>
        </w:rPr>
        <w:t>của</w:t>
      </w:r>
      <w:proofErr w:type="spellEnd"/>
      <w:r w:rsidRPr="00C02F6C">
        <w:rPr>
          <w:szCs w:val="26"/>
        </w:rPr>
        <w:t xml:space="preserve"> BIDV, Hotline 1900 9247/024 22200588.</w:t>
      </w:r>
    </w:p>
    <w:p w:rsidR="00935EED" w:rsidRPr="00C02F6C" w:rsidRDefault="00012463" w:rsidP="00772DAD">
      <w:pPr>
        <w:spacing w:line="288" w:lineRule="auto"/>
        <w:rPr>
          <w:rFonts w:ascii="Times New Roman" w:hAnsi="Times New Roman"/>
          <w:sz w:val="26"/>
          <w:szCs w:val="26"/>
        </w:rPr>
      </w:pPr>
    </w:p>
    <w:sectPr w:rsidR="00935EED" w:rsidRPr="00C02F6C" w:rsidSect="00792A08">
      <w:footerReference w:type="default" r:id="rId8"/>
      <w:pgSz w:w="11907" w:h="16839" w:code="9"/>
      <w:pgMar w:top="630" w:right="1138" w:bottom="180" w:left="141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463" w:rsidRDefault="00012463" w:rsidP="00936936">
      <w:pPr>
        <w:spacing w:after="0" w:line="240" w:lineRule="auto"/>
      </w:pPr>
      <w:r>
        <w:separator/>
      </w:r>
    </w:p>
  </w:endnote>
  <w:endnote w:type="continuationSeparator" w:id="0">
    <w:p w:rsidR="00012463" w:rsidRDefault="00012463" w:rsidP="0093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88"/>
    </w:tblGrid>
    <w:tr w:rsidR="00936936">
      <w:tc>
        <w:tcPr>
          <w:tcW w:w="918" w:type="dxa"/>
        </w:tcPr>
        <w:p w:rsidR="00936936" w:rsidRDefault="001768D2">
          <w:pPr>
            <w:pStyle w:val="Footer"/>
            <w:jc w:val="right"/>
            <w:rPr>
              <w:b/>
              <w:bCs/>
              <w:color w:val="4F81BD" w:themeColor="accent1"/>
              <w:sz w:val="32"/>
              <w:szCs w:val="32"/>
            </w:rPr>
          </w:pPr>
          <w:r>
            <w:fldChar w:fldCharType="begin"/>
          </w:r>
          <w:r w:rsidR="00936936">
            <w:instrText xml:space="preserve"> PAGE   \* MERGEFORMAT </w:instrText>
          </w:r>
          <w:r>
            <w:fldChar w:fldCharType="separate"/>
          </w:r>
          <w:r w:rsidR="00792A08" w:rsidRPr="00792A08">
            <w:rPr>
              <w:b/>
              <w:bCs/>
              <w:noProof/>
              <w:color w:val="4F81BD" w:themeColor="accent1"/>
              <w:sz w:val="32"/>
              <w:szCs w:val="32"/>
            </w:rPr>
            <w:t>3</w:t>
          </w:r>
          <w:r>
            <w:rPr>
              <w:b/>
              <w:bCs/>
              <w:noProof/>
              <w:color w:val="4F81BD" w:themeColor="accent1"/>
              <w:sz w:val="32"/>
              <w:szCs w:val="32"/>
            </w:rPr>
            <w:fldChar w:fldCharType="end"/>
          </w:r>
        </w:p>
      </w:tc>
      <w:tc>
        <w:tcPr>
          <w:tcW w:w="7938" w:type="dxa"/>
        </w:tcPr>
        <w:p w:rsidR="00936936" w:rsidRPr="00936936" w:rsidRDefault="00936936">
          <w:pPr>
            <w:pStyle w:val="Footer"/>
            <w:rPr>
              <w:rFonts w:ascii="Times New Roman" w:hAnsi="Times New Roman"/>
              <w:sz w:val="28"/>
              <w:szCs w:val="28"/>
            </w:rPr>
          </w:pPr>
          <w:r w:rsidRPr="00936936">
            <w:rPr>
              <w:rFonts w:ascii="Times New Roman" w:hAnsi="Times New Roman"/>
              <w:sz w:val="28"/>
              <w:szCs w:val="28"/>
            </w:rPr>
            <w:t xml:space="preserve">Trung </w:t>
          </w:r>
          <w:proofErr w:type="spellStart"/>
          <w:r w:rsidRPr="00936936">
            <w:rPr>
              <w:rFonts w:ascii="Times New Roman" w:hAnsi="Times New Roman"/>
              <w:sz w:val="28"/>
              <w:szCs w:val="28"/>
            </w:rPr>
            <w:t>tâm</w:t>
          </w:r>
          <w:proofErr w:type="spellEnd"/>
          <w:r w:rsidRPr="00936936">
            <w:rPr>
              <w:rFonts w:ascii="Times New Roman" w:hAnsi="Times New Roman"/>
              <w:sz w:val="28"/>
              <w:szCs w:val="28"/>
            </w:rPr>
            <w:t xml:space="preserve"> </w:t>
          </w:r>
          <w:proofErr w:type="spellStart"/>
          <w:r w:rsidRPr="00936936">
            <w:rPr>
              <w:rFonts w:ascii="Times New Roman" w:hAnsi="Times New Roman"/>
              <w:sz w:val="28"/>
              <w:szCs w:val="28"/>
            </w:rPr>
            <w:t>thẻ</w:t>
          </w:r>
          <w:proofErr w:type="spellEnd"/>
        </w:p>
      </w:tc>
    </w:tr>
  </w:tbl>
  <w:p w:rsidR="00936936" w:rsidRDefault="00936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463" w:rsidRDefault="00012463" w:rsidP="00936936">
      <w:pPr>
        <w:spacing w:after="0" w:line="240" w:lineRule="auto"/>
      </w:pPr>
      <w:r>
        <w:separator/>
      </w:r>
    </w:p>
  </w:footnote>
  <w:footnote w:type="continuationSeparator" w:id="0">
    <w:p w:rsidR="00012463" w:rsidRDefault="00012463" w:rsidP="00936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6D4E"/>
    <w:multiLevelType w:val="hybridMultilevel"/>
    <w:tmpl w:val="527CD310"/>
    <w:lvl w:ilvl="0" w:tplc="A21A717C">
      <w:start w:val="1"/>
      <w:numFmt w:val="bullet"/>
      <w:lvlText w:val="-"/>
      <w:lvlJc w:val="left"/>
      <w:pPr>
        <w:ind w:left="1260" w:hanging="360"/>
      </w:pPr>
      <w:rPr>
        <w:rFonts w:ascii="Shruti" w:hAnsi="Shrut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39E7A41"/>
    <w:multiLevelType w:val="hybridMultilevel"/>
    <w:tmpl w:val="DA7E9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8102B"/>
    <w:multiLevelType w:val="multilevel"/>
    <w:tmpl w:val="D78486B0"/>
    <w:lvl w:ilvl="0">
      <w:start w:val="1"/>
      <w:numFmt w:val="bullet"/>
      <w:lvlText w:val="-"/>
      <w:lvlJc w:val="left"/>
      <w:pPr>
        <w:tabs>
          <w:tab w:val="num" w:pos="360"/>
        </w:tabs>
        <w:ind w:left="360" w:hanging="360"/>
      </w:pPr>
      <w:rPr>
        <w:rFonts w:ascii="Times New Roman" w:eastAsia="Calibri" w:hAnsi="Times New Roman" w:cs="Times New Roman" w:hint="default"/>
        <w:b/>
        <w:i w:val="0"/>
      </w:rPr>
    </w:lvl>
    <w:lvl w:ilvl="1">
      <w:start w:val="2"/>
      <w:numFmt w:val="decimal"/>
      <w:isLgl/>
      <w:lvlText w:val="%1.%2"/>
      <w:lvlJc w:val="left"/>
      <w:pPr>
        <w:ind w:left="888" w:hanging="525"/>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532"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18" w:hanging="1440"/>
      </w:pPr>
      <w:rPr>
        <w:rFonts w:hint="default"/>
      </w:rPr>
    </w:lvl>
    <w:lvl w:ilvl="7">
      <w:start w:val="1"/>
      <w:numFmt w:val="decimal"/>
      <w:isLgl/>
      <w:lvlText w:val="%1.%2.%3.%4.%5.%6.%7.%8"/>
      <w:lvlJc w:val="left"/>
      <w:pPr>
        <w:ind w:left="4341" w:hanging="1800"/>
      </w:pPr>
      <w:rPr>
        <w:rFonts w:hint="default"/>
      </w:rPr>
    </w:lvl>
    <w:lvl w:ilvl="8">
      <w:start w:val="1"/>
      <w:numFmt w:val="decimal"/>
      <w:isLgl/>
      <w:lvlText w:val="%1.%2.%3.%4.%5.%6.%7.%8.%9"/>
      <w:lvlJc w:val="left"/>
      <w:pPr>
        <w:ind w:left="4704" w:hanging="1800"/>
      </w:pPr>
      <w:rPr>
        <w:rFonts w:hint="default"/>
      </w:rPr>
    </w:lvl>
  </w:abstractNum>
  <w:abstractNum w:abstractNumId="3" w15:restartNumberingAfterBreak="0">
    <w:nsid w:val="06354B15"/>
    <w:multiLevelType w:val="hybridMultilevel"/>
    <w:tmpl w:val="7854CD7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8A83C0D"/>
    <w:multiLevelType w:val="hybridMultilevel"/>
    <w:tmpl w:val="FFC840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862F6C"/>
    <w:multiLevelType w:val="hybridMultilevel"/>
    <w:tmpl w:val="07A496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16C22"/>
    <w:multiLevelType w:val="hybridMultilevel"/>
    <w:tmpl w:val="9272CA50"/>
    <w:lvl w:ilvl="0" w:tplc="36EC8BFA">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22BF6"/>
    <w:multiLevelType w:val="hybridMultilevel"/>
    <w:tmpl w:val="8CA40D6A"/>
    <w:lvl w:ilvl="0" w:tplc="BCD4959E">
      <w:start w:val="1"/>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E57120"/>
    <w:multiLevelType w:val="hybridMultilevel"/>
    <w:tmpl w:val="6E94B66E"/>
    <w:lvl w:ilvl="0" w:tplc="A21A717C">
      <w:start w:val="1"/>
      <w:numFmt w:val="bullet"/>
      <w:lvlText w:val="-"/>
      <w:lvlJc w:val="left"/>
      <w:pPr>
        <w:ind w:left="1440" w:hanging="360"/>
      </w:pPr>
      <w:rPr>
        <w:rFonts w:ascii="Shruti" w:hAnsi="Shrut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1C34FD"/>
    <w:multiLevelType w:val="multilevel"/>
    <w:tmpl w:val="127A4786"/>
    <w:lvl w:ilvl="0">
      <w:start w:val="4"/>
      <w:numFmt w:val="bullet"/>
      <w:lvlText w:val="-"/>
      <w:lvlJc w:val="left"/>
      <w:pPr>
        <w:ind w:left="810" w:hanging="360"/>
      </w:pPr>
      <w:rPr>
        <w:rFonts w:ascii="Times New Roman" w:eastAsia="Shruti" w:hAnsi="Times New Roman" w:cs="Times New Roman" w:hint="default"/>
        <w:b/>
        <w:sz w:val="26"/>
        <w:szCs w:val="26"/>
      </w:rPr>
    </w:lvl>
    <w:lvl w:ilvl="1">
      <w:start w:val="1"/>
      <w:numFmt w:val="decimal"/>
      <w:isLgl/>
      <w:lvlText w:val="%1.%2"/>
      <w:lvlJc w:val="left"/>
      <w:pPr>
        <w:ind w:left="540" w:hanging="360"/>
      </w:pPr>
      <w:rPr>
        <w:rFonts w:hint="default"/>
        <w:b/>
      </w:rPr>
    </w:lvl>
    <w:lvl w:ilvl="2">
      <w:start w:val="1"/>
      <w:numFmt w:val="decimal"/>
      <w:isLgl/>
      <w:lvlText w:val="%1.%2.%3"/>
      <w:lvlJc w:val="left"/>
      <w:pPr>
        <w:ind w:left="1170" w:hanging="720"/>
      </w:pPr>
      <w:rPr>
        <w:rFonts w:hint="default"/>
        <w:b/>
        <w:i/>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10" w15:restartNumberingAfterBreak="0">
    <w:nsid w:val="149D0E30"/>
    <w:multiLevelType w:val="hybridMultilevel"/>
    <w:tmpl w:val="0F56CF3E"/>
    <w:lvl w:ilvl="0" w:tplc="042A000D">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1" w15:restartNumberingAfterBreak="0">
    <w:nsid w:val="154700FB"/>
    <w:multiLevelType w:val="hybridMultilevel"/>
    <w:tmpl w:val="928C99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785B23"/>
    <w:multiLevelType w:val="hybridMultilevel"/>
    <w:tmpl w:val="3B7A2CBA"/>
    <w:lvl w:ilvl="0" w:tplc="BCD4959E">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6113855"/>
    <w:multiLevelType w:val="hybridMultilevel"/>
    <w:tmpl w:val="2CC87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FA30E4"/>
    <w:multiLevelType w:val="hybridMultilevel"/>
    <w:tmpl w:val="A4DAF130"/>
    <w:lvl w:ilvl="0" w:tplc="2F288A64">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184F328A"/>
    <w:multiLevelType w:val="hybridMultilevel"/>
    <w:tmpl w:val="E3A25D58"/>
    <w:lvl w:ilvl="0" w:tplc="0409000D">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6" w15:restartNumberingAfterBreak="0">
    <w:nsid w:val="1EB82339"/>
    <w:multiLevelType w:val="multilevel"/>
    <w:tmpl w:val="CFD4757A"/>
    <w:lvl w:ilvl="0">
      <w:start w:val="3"/>
      <w:numFmt w:val="decimal"/>
      <w:lvlText w:val="%1."/>
      <w:lvlJc w:val="left"/>
      <w:pPr>
        <w:ind w:left="390" w:hanging="390"/>
      </w:pPr>
      <w:rPr>
        <w:rFonts w:hint="default"/>
      </w:rPr>
    </w:lvl>
    <w:lvl w:ilvl="1">
      <w:start w:val="3"/>
      <w:numFmt w:val="bullet"/>
      <w:lvlText w:val="-"/>
      <w:lvlJc w:val="left"/>
      <w:pPr>
        <w:ind w:left="1440" w:hanging="720"/>
      </w:pPr>
      <w:rPr>
        <w:rFonts w:ascii="Times New Roman" w:eastAsia="Calibri"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0F57D78"/>
    <w:multiLevelType w:val="hybridMultilevel"/>
    <w:tmpl w:val="4BD462F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2413D4E"/>
    <w:multiLevelType w:val="hybridMultilevel"/>
    <w:tmpl w:val="3738BACC"/>
    <w:lvl w:ilvl="0" w:tplc="A21A717C">
      <w:start w:val="1"/>
      <w:numFmt w:val="bullet"/>
      <w:lvlText w:val="-"/>
      <w:lvlJc w:val="left"/>
      <w:pPr>
        <w:ind w:left="1267" w:hanging="360"/>
      </w:pPr>
      <w:rPr>
        <w:rFonts w:ascii="Shruti" w:hAnsi="Shruti"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25811145"/>
    <w:multiLevelType w:val="multilevel"/>
    <w:tmpl w:val="75D4D3A8"/>
    <w:lvl w:ilvl="0">
      <w:start w:val="1"/>
      <w:numFmt w:val="bullet"/>
      <w:lvlText w:val=""/>
      <w:lvlJc w:val="left"/>
      <w:pPr>
        <w:ind w:left="810" w:hanging="360"/>
      </w:pPr>
      <w:rPr>
        <w:rFonts w:ascii="Wingdings" w:hAnsi="Wingdings" w:hint="default"/>
        <w:b/>
        <w:sz w:val="26"/>
        <w:szCs w:val="26"/>
      </w:rPr>
    </w:lvl>
    <w:lvl w:ilvl="1">
      <w:start w:val="1"/>
      <w:numFmt w:val="decimal"/>
      <w:isLgl/>
      <w:lvlText w:val="%1.%2"/>
      <w:lvlJc w:val="left"/>
      <w:pPr>
        <w:ind w:left="540" w:hanging="360"/>
      </w:pPr>
      <w:rPr>
        <w:rFonts w:hint="default"/>
        <w:b/>
      </w:rPr>
    </w:lvl>
    <w:lvl w:ilvl="2">
      <w:start w:val="1"/>
      <w:numFmt w:val="decimal"/>
      <w:isLgl/>
      <w:lvlText w:val="%1.%2.%3"/>
      <w:lvlJc w:val="left"/>
      <w:pPr>
        <w:ind w:left="1170" w:hanging="720"/>
      </w:pPr>
      <w:rPr>
        <w:rFonts w:hint="default"/>
        <w:b/>
        <w:i/>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20" w15:restartNumberingAfterBreak="0">
    <w:nsid w:val="295E37F8"/>
    <w:multiLevelType w:val="hybridMultilevel"/>
    <w:tmpl w:val="D7C40020"/>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2BCD1C98"/>
    <w:multiLevelType w:val="hybridMultilevel"/>
    <w:tmpl w:val="4B66FE86"/>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2D2F2073"/>
    <w:multiLevelType w:val="hybridMultilevel"/>
    <w:tmpl w:val="16DC6682"/>
    <w:lvl w:ilvl="0" w:tplc="A21A717C">
      <w:start w:val="1"/>
      <w:numFmt w:val="bullet"/>
      <w:lvlText w:val="-"/>
      <w:lvlJc w:val="left"/>
      <w:pPr>
        <w:tabs>
          <w:tab w:val="num" w:pos="360"/>
        </w:tabs>
        <w:ind w:left="360" w:hanging="360"/>
      </w:pPr>
      <w:rPr>
        <w:rFonts w:ascii="Shruti" w:hAnsi="Shrut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AC48D8"/>
    <w:multiLevelType w:val="multilevel"/>
    <w:tmpl w:val="5FE2CD9A"/>
    <w:lvl w:ilvl="0">
      <w:start w:val="1"/>
      <w:numFmt w:val="decimal"/>
      <w:lvlText w:val="%1."/>
      <w:lvlJc w:val="left"/>
      <w:pPr>
        <w:tabs>
          <w:tab w:val="num" w:pos="360"/>
        </w:tabs>
        <w:ind w:left="360" w:hanging="360"/>
      </w:pPr>
      <w:rPr>
        <w:rFonts w:hint="default"/>
        <w:b/>
        <w:i w:val="0"/>
      </w:rPr>
    </w:lvl>
    <w:lvl w:ilvl="1">
      <w:start w:val="2"/>
      <w:numFmt w:val="decimal"/>
      <w:isLgl/>
      <w:lvlText w:val="%1.%2"/>
      <w:lvlJc w:val="left"/>
      <w:pPr>
        <w:ind w:left="888" w:hanging="525"/>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532"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18" w:hanging="1440"/>
      </w:pPr>
      <w:rPr>
        <w:rFonts w:hint="default"/>
      </w:rPr>
    </w:lvl>
    <w:lvl w:ilvl="7">
      <w:start w:val="1"/>
      <w:numFmt w:val="decimal"/>
      <w:isLgl/>
      <w:lvlText w:val="%1.%2.%3.%4.%5.%6.%7.%8"/>
      <w:lvlJc w:val="left"/>
      <w:pPr>
        <w:ind w:left="4341" w:hanging="1800"/>
      </w:pPr>
      <w:rPr>
        <w:rFonts w:hint="default"/>
      </w:rPr>
    </w:lvl>
    <w:lvl w:ilvl="8">
      <w:start w:val="1"/>
      <w:numFmt w:val="decimal"/>
      <w:isLgl/>
      <w:lvlText w:val="%1.%2.%3.%4.%5.%6.%7.%8.%9"/>
      <w:lvlJc w:val="left"/>
      <w:pPr>
        <w:ind w:left="4704" w:hanging="1800"/>
      </w:pPr>
      <w:rPr>
        <w:rFonts w:hint="default"/>
      </w:rPr>
    </w:lvl>
  </w:abstractNum>
  <w:abstractNum w:abstractNumId="24" w15:restartNumberingAfterBreak="0">
    <w:nsid w:val="362B5A03"/>
    <w:multiLevelType w:val="hybridMultilevel"/>
    <w:tmpl w:val="B9FCA994"/>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366D32DD"/>
    <w:multiLevelType w:val="hybridMultilevel"/>
    <w:tmpl w:val="3600F172"/>
    <w:lvl w:ilvl="0" w:tplc="052E124A">
      <w:start w:val="1"/>
      <w:numFmt w:val="decimal"/>
      <w:lvlText w:val="%1."/>
      <w:lvlJc w:val="left"/>
      <w:pPr>
        <w:ind w:left="810" w:hanging="360"/>
      </w:pPr>
      <w:rPr>
        <w:rFonts w:hint="default"/>
        <w:b/>
      </w:rPr>
    </w:lvl>
    <w:lvl w:ilvl="1" w:tplc="1E2CDAAE">
      <w:start w:val="1"/>
      <w:numFmt w:val="lowerLetter"/>
      <w:lvlText w:val="%2."/>
      <w:lvlJc w:val="left"/>
      <w:pPr>
        <w:ind w:left="2160" w:hanging="360"/>
      </w:pPr>
      <w:rPr>
        <w:rFonts w:cs="Times New Roman"/>
        <w:i w:val="0"/>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6" w15:restartNumberingAfterBreak="0">
    <w:nsid w:val="37C94E89"/>
    <w:multiLevelType w:val="multilevel"/>
    <w:tmpl w:val="EC7278B4"/>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3DD85A58"/>
    <w:multiLevelType w:val="hybridMultilevel"/>
    <w:tmpl w:val="618A615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473254"/>
    <w:multiLevelType w:val="hybridMultilevel"/>
    <w:tmpl w:val="15E67DAA"/>
    <w:lvl w:ilvl="0" w:tplc="06100E2E">
      <w:start w:val="2"/>
      <w:numFmt w:val="bullet"/>
      <w:lvlText w:val="+"/>
      <w:lvlJc w:val="left"/>
      <w:pPr>
        <w:ind w:left="1260" w:hanging="360"/>
      </w:pPr>
      <w:rPr>
        <w:rFonts w:ascii="Calibri" w:eastAsia="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6EF78FB"/>
    <w:multiLevelType w:val="hybridMultilevel"/>
    <w:tmpl w:val="5F466AE6"/>
    <w:lvl w:ilvl="0" w:tplc="BCD4959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6D6308"/>
    <w:multiLevelType w:val="multilevel"/>
    <w:tmpl w:val="97CA960A"/>
    <w:lvl w:ilvl="0">
      <w:start w:val="1"/>
      <w:numFmt w:val="decimal"/>
      <w:lvlText w:val="%1."/>
      <w:lvlJc w:val="left"/>
      <w:pPr>
        <w:ind w:left="810" w:hanging="360"/>
      </w:pPr>
      <w:rPr>
        <w:rFonts w:hint="default"/>
        <w:b/>
        <w:color w:val="auto"/>
        <w:sz w:val="26"/>
        <w:szCs w:val="26"/>
      </w:rPr>
    </w:lvl>
    <w:lvl w:ilvl="1">
      <w:start w:val="1"/>
      <w:numFmt w:val="decimal"/>
      <w:isLgl/>
      <w:lvlText w:val="%1.%2"/>
      <w:lvlJc w:val="left"/>
      <w:pPr>
        <w:ind w:left="540" w:hanging="360"/>
      </w:pPr>
      <w:rPr>
        <w:rFonts w:hint="default"/>
        <w:b/>
      </w:rPr>
    </w:lvl>
    <w:lvl w:ilvl="2">
      <w:start w:val="1"/>
      <w:numFmt w:val="decimal"/>
      <w:isLgl/>
      <w:lvlText w:val="%1.%2.%3"/>
      <w:lvlJc w:val="left"/>
      <w:pPr>
        <w:ind w:left="1170" w:hanging="720"/>
      </w:pPr>
      <w:rPr>
        <w:rFonts w:hint="default"/>
        <w:b/>
        <w:i/>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31" w15:restartNumberingAfterBreak="0">
    <w:nsid w:val="47FB3B55"/>
    <w:multiLevelType w:val="hybridMultilevel"/>
    <w:tmpl w:val="C422C56E"/>
    <w:lvl w:ilvl="0" w:tplc="29527BEC">
      <w:start w:val="1"/>
      <w:numFmt w:val="bullet"/>
      <w:lvlText w:val="+"/>
      <w:lvlJc w:val="left"/>
      <w:pPr>
        <w:ind w:left="720" w:hanging="360"/>
      </w:pPr>
      <w:rPr>
        <w:rFonts w:ascii="Sylfaen" w:hAnsi="Sylfaen" w:hint="default"/>
      </w:rPr>
    </w:lvl>
    <w:lvl w:ilvl="1" w:tplc="9792526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F4044F"/>
    <w:multiLevelType w:val="hybridMultilevel"/>
    <w:tmpl w:val="DC86AB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54D42216"/>
    <w:multiLevelType w:val="hybridMultilevel"/>
    <w:tmpl w:val="8094348A"/>
    <w:lvl w:ilvl="0" w:tplc="F132CCDA">
      <w:start w:val="4"/>
      <w:numFmt w:val="bullet"/>
      <w:lvlText w:val="-"/>
      <w:lvlJc w:val="left"/>
      <w:pPr>
        <w:ind w:left="720" w:hanging="360"/>
      </w:pPr>
      <w:rPr>
        <w:rFonts w:ascii="Times New Roman" w:eastAsia="Shrut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864532"/>
    <w:multiLevelType w:val="multilevel"/>
    <w:tmpl w:val="B200286A"/>
    <w:lvl w:ilvl="0">
      <w:start w:val="3"/>
      <w:numFmt w:val="bullet"/>
      <w:lvlText w:val="-"/>
      <w:lvlJc w:val="left"/>
      <w:pPr>
        <w:tabs>
          <w:tab w:val="num" w:pos="360"/>
        </w:tabs>
        <w:ind w:left="360" w:hanging="360"/>
      </w:pPr>
      <w:rPr>
        <w:rFonts w:ascii="Times New Roman" w:eastAsia="Times New Roman" w:hAnsi="Times New Roman" w:cs="Times New Roman" w:hint="default"/>
        <w:b/>
        <w:i w:val="0"/>
      </w:rPr>
    </w:lvl>
    <w:lvl w:ilvl="1">
      <w:start w:val="2"/>
      <w:numFmt w:val="decimal"/>
      <w:isLgl/>
      <w:lvlText w:val="%1.%2"/>
      <w:lvlJc w:val="left"/>
      <w:pPr>
        <w:ind w:left="888" w:hanging="525"/>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532"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18" w:hanging="1440"/>
      </w:pPr>
      <w:rPr>
        <w:rFonts w:hint="default"/>
      </w:rPr>
    </w:lvl>
    <w:lvl w:ilvl="7">
      <w:start w:val="1"/>
      <w:numFmt w:val="decimal"/>
      <w:isLgl/>
      <w:lvlText w:val="%1.%2.%3.%4.%5.%6.%7.%8"/>
      <w:lvlJc w:val="left"/>
      <w:pPr>
        <w:ind w:left="4341" w:hanging="1800"/>
      </w:pPr>
      <w:rPr>
        <w:rFonts w:hint="default"/>
      </w:rPr>
    </w:lvl>
    <w:lvl w:ilvl="8">
      <w:start w:val="1"/>
      <w:numFmt w:val="decimal"/>
      <w:isLgl/>
      <w:lvlText w:val="%1.%2.%3.%4.%5.%6.%7.%8.%9"/>
      <w:lvlJc w:val="left"/>
      <w:pPr>
        <w:ind w:left="4704" w:hanging="1800"/>
      </w:pPr>
      <w:rPr>
        <w:rFonts w:hint="default"/>
      </w:rPr>
    </w:lvl>
  </w:abstractNum>
  <w:abstractNum w:abstractNumId="35" w15:restartNumberingAfterBreak="0">
    <w:nsid w:val="5D221A44"/>
    <w:multiLevelType w:val="hybridMultilevel"/>
    <w:tmpl w:val="C8E80CD4"/>
    <w:lvl w:ilvl="0" w:tplc="A21A717C">
      <w:start w:val="1"/>
      <w:numFmt w:val="bullet"/>
      <w:lvlText w:val="-"/>
      <w:lvlJc w:val="left"/>
      <w:pPr>
        <w:ind w:left="720" w:hanging="360"/>
      </w:pPr>
      <w:rPr>
        <w:rFonts w:ascii="Shruti" w:hAnsi="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E4AE9"/>
    <w:multiLevelType w:val="hybridMultilevel"/>
    <w:tmpl w:val="47B2C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D32CA9"/>
    <w:multiLevelType w:val="hybridMultilevel"/>
    <w:tmpl w:val="9E70D9FE"/>
    <w:lvl w:ilvl="0" w:tplc="967A4C04">
      <w:numFmt w:val="bullet"/>
      <w:lvlText w:val="-"/>
      <w:lvlJc w:val="left"/>
      <w:pPr>
        <w:ind w:left="900" w:hanging="360"/>
      </w:pPr>
      <w:rPr>
        <w:rFonts w:ascii="Times New Roman" w:eastAsia="Times New Roman" w:hAnsi="Times New Roman" w:cs="Times New Roman" w:hint="default"/>
        <w:i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A0349D6"/>
    <w:multiLevelType w:val="hybridMultilevel"/>
    <w:tmpl w:val="C9D0CC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A718FB"/>
    <w:multiLevelType w:val="hybridMultilevel"/>
    <w:tmpl w:val="351A6DB2"/>
    <w:lvl w:ilvl="0" w:tplc="97AC24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832EF6"/>
    <w:multiLevelType w:val="hybridMultilevel"/>
    <w:tmpl w:val="F2C86A7E"/>
    <w:lvl w:ilvl="0" w:tplc="AB4E5A06">
      <w:numFmt w:val="bullet"/>
      <w:lvlText w:val=""/>
      <w:lvlJc w:val="left"/>
      <w:pPr>
        <w:ind w:left="1980" w:hanging="360"/>
      </w:pPr>
      <w:rPr>
        <w:rFonts w:ascii="Wingdings" w:eastAsia="Times New Roman" w:hAnsi="Wingdings"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1" w15:restartNumberingAfterBreak="0">
    <w:nsid w:val="72D366F4"/>
    <w:multiLevelType w:val="multilevel"/>
    <w:tmpl w:val="D874781E"/>
    <w:lvl w:ilvl="0">
      <w:start w:val="3"/>
      <w:numFmt w:val="bullet"/>
      <w:lvlText w:val="-"/>
      <w:lvlJc w:val="left"/>
      <w:pPr>
        <w:ind w:left="810" w:hanging="360"/>
      </w:pPr>
      <w:rPr>
        <w:rFonts w:ascii="Times New Roman" w:eastAsia="Times New Roman" w:hAnsi="Times New Roman" w:cs="Times New Roman" w:hint="default"/>
        <w:b/>
        <w:sz w:val="26"/>
        <w:szCs w:val="26"/>
      </w:rPr>
    </w:lvl>
    <w:lvl w:ilvl="1">
      <w:start w:val="1"/>
      <w:numFmt w:val="decimal"/>
      <w:isLgl/>
      <w:lvlText w:val="%1.%2"/>
      <w:lvlJc w:val="left"/>
      <w:pPr>
        <w:ind w:left="540" w:hanging="360"/>
      </w:pPr>
      <w:rPr>
        <w:rFonts w:hint="default"/>
        <w:b/>
      </w:rPr>
    </w:lvl>
    <w:lvl w:ilvl="2">
      <w:start w:val="1"/>
      <w:numFmt w:val="decimal"/>
      <w:isLgl/>
      <w:lvlText w:val="%1.%2.%3"/>
      <w:lvlJc w:val="left"/>
      <w:pPr>
        <w:ind w:left="1170" w:hanging="720"/>
      </w:pPr>
      <w:rPr>
        <w:rFonts w:hint="default"/>
        <w:b/>
        <w:i/>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num w:numId="1">
    <w:abstractNumId w:val="22"/>
  </w:num>
  <w:num w:numId="2">
    <w:abstractNumId w:val="23"/>
  </w:num>
  <w:num w:numId="3">
    <w:abstractNumId w:val="16"/>
  </w:num>
  <w:num w:numId="4">
    <w:abstractNumId w:val="33"/>
  </w:num>
  <w:num w:numId="5">
    <w:abstractNumId w:val="12"/>
  </w:num>
  <w:num w:numId="6">
    <w:abstractNumId w:val="26"/>
  </w:num>
  <w:num w:numId="7">
    <w:abstractNumId w:val="18"/>
  </w:num>
  <w:num w:numId="8">
    <w:abstractNumId w:val="2"/>
  </w:num>
  <w:num w:numId="9">
    <w:abstractNumId w:val="17"/>
  </w:num>
  <w:num w:numId="10">
    <w:abstractNumId w:val="14"/>
  </w:num>
  <w:num w:numId="11">
    <w:abstractNumId w:val="5"/>
  </w:num>
  <w:num w:numId="12">
    <w:abstractNumId w:val="1"/>
  </w:num>
  <w:num w:numId="13">
    <w:abstractNumId w:val="0"/>
  </w:num>
  <w:num w:numId="14">
    <w:abstractNumId w:val="27"/>
  </w:num>
  <w:num w:numId="15">
    <w:abstractNumId w:val="35"/>
  </w:num>
  <w:num w:numId="16">
    <w:abstractNumId w:val="11"/>
  </w:num>
  <w:num w:numId="17">
    <w:abstractNumId w:val="15"/>
  </w:num>
  <w:num w:numId="18">
    <w:abstractNumId w:val="31"/>
  </w:num>
  <w:num w:numId="19">
    <w:abstractNumId w:val="24"/>
  </w:num>
  <w:num w:numId="20">
    <w:abstractNumId w:val="3"/>
  </w:num>
  <w:num w:numId="21">
    <w:abstractNumId w:val="41"/>
  </w:num>
  <w:num w:numId="22">
    <w:abstractNumId w:val="19"/>
  </w:num>
  <w:num w:numId="23">
    <w:abstractNumId w:val="20"/>
  </w:num>
  <w:num w:numId="24">
    <w:abstractNumId w:val="37"/>
  </w:num>
  <w:num w:numId="25">
    <w:abstractNumId w:val="8"/>
  </w:num>
  <w:num w:numId="26">
    <w:abstractNumId w:val="34"/>
  </w:num>
  <w:num w:numId="27">
    <w:abstractNumId w:val="30"/>
  </w:num>
  <w:num w:numId="28">
    <w:abstractNumId w:val="4"/>
  </w:num>
  <w:num w:numId="29">
    <w:abstractNumId w:val="36"/>
  </w:num>
  <w:num w:numId="30">
    <w:abstractNumId w:val="13"/>
  </w:num>
  <w:num w:numId="31">
    <w:abstractNumId w:val="29"/>
  </w:num>
  <w:num w:numId="32">
    <w:abstractNumId w:val="38"/>
  </w:num>
  <w:num w:numId="33">
    <w:abstractNumId w:val="7"/>
  </w:num>
  <w:num w:numId="34">
    <w:abstractNumId w:val="25"/>
  </w:num>
  <w:num w:numId="35">
    <w:abstractNumId w:val="9"/>
  </w:num>
  <w:num w:numId="36">
    <w:abstractNumId w:val="21"/>
  </w:num>
  <w:num w:numId="37">
    <w:abstractNumId w:val="10"/>
  </w:num>
  <w:num w:numId="38">
    <w:abstractNumId w:val="6"/>
  </w:num>
  <w:num w:numId="39">
    <w:abstractNumId w:val="39"/>
  </w:num>
  <w:num w:numId="40">
    <w:abstractNumId w:val="28"/>
  </w:num>
  <w:num w:numId="41">
    <w:abstractNumId w:val="32"/>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C9"/>
    <w:rsid w:val="00000F54"/>
    <w:rsid w:val="000043E7"/>
    <w:rsid w:val="00012463"/>
    <w:rsid w:val="00035691"/>
    <w:rsid w:val="00041136"/>
    <w:rsid w:val="00047A05"/>
    <w:rsid w:val="00047CBB"/>
    <w:rsid w:val="000542DF"/>
    <w:rsid w:val="00060F4B"/>
    <w:rsid w:val="000709D3"/>
    <w:rsid w:val="00092083"/>
    <w:rsid w:val="000D3542"/>
    <w:rsid w:val="000E3815"/>
    <w:rsid w:val="000E4EAC"/>
    <w:rsid w:val="000F45B1"/>
    <w:rsid w:val="001108C9"/>
    <w:rsid w:val="00122ABD"/>
    <w:rsid w:val="00127067"/>
    <w:rsid w:val="00140B85"/>
    <w:rsid w:val="001618BF"/>
    <w:rsid w:val="00161B79"/>
    <w:rsid w:val="0016468A"/>
    <w:rsid w:val="001655E7"/>
    <w:rsid w:val="001733B0"/>
    <w:rsid w:val="00174440"/>
    <w:rsid w:val="001768D2"/>
    <w:rsid w:val="00197BDF"/>
    <w:rsid w:val="001B6BF3"/>
    <w:rsid w:val="001C4BDD"/>
    <w:rsid w:val="001D66D5"/>
    <w:rsid w:val="001E07C7"/>
    <w:rsid w:val="001F3DC1"/>
    <w:rsid w:val="00211DC6"/>
    <w:rsid w:val="00215B11"/>
    <w:rsid w:val="00217961"/>
    <w:rsid w:val="00220E53"/>
    <w:rsid w:val="00225566"/>
    <w:rsid w:val="002270B9"/>
    <w:rsid w:val="00235814"/>
    <w:rsid w:val="00241814"/>
    <w:rsid w:val="002503FA"/>
    <w:rsid w:val="00251525"/>
    <w:rsid w:val="0025209A"/>
    <w:rsid w:val="00252E63"/>
    <w:rsid w:val="002627E5"/>
    <w:rsid w:val="002901FA"/>
    <w:rsid w:val="00297CE3"/>
    <w:rsid w:val="002A372A"/>
    <w:rsid w:val="002A7429"/>
    <w:rsid w:val="002B6F70"/>
    <w:rsid w:val="002C58FB"/>
    <w:rsid w:val="002D4E83"/>
    <w:rsid w:val="002D6367"/>
    <w:rsid w:val="002D66EF"/>
    <w:rsid w:val="002E21DA"/>
    <w:rsid w:val="002F3742"/>
    <w:rsid w:val="002F455C"/>
    <w:rsid w:val="003237EE"/>
    <w:rsid w:val="00351680"/>
    <w:rsid w:val="003566C3"/>
    <w:rsid w:val="00370361"/>
    <w:rsid w:val="00383FAB"/>
    <w:rsid w:val="00387A96"/>
    <w:rsid w:val="003975CA"/>
    <w:rsid w:val="003A44E1"/>
    <w:rsid w:val="003C65BC"/>
    <w:rsid w:val="003D15DA"/>
    <w:rsid w:val="003D46A7"/>
    <w:rsid w:val="003E5717"/>
    <w:rsid w:val="003E672B"/>
    <w:rsid w:val="004014CE"/>
    <w:rsid w:val="00403F08"/>
    <w:rsid w:val="004071DC"/>
    <w:rsid w:val="00407757"/>
    <w:rsid w:val="00410B14"/>
    <w:rsid w:val="00423092"/>
    <w:rsid w:val="00427080"/>
    <w:rsid w:val="00432C5A"/>
    <w:rsid w:val="00434D76"/>
    <w:rsid w:val="0044416D"/>
    <w:rsid w:val="00454377"/>
    <w:rsid w:val="004546AB"/>
    <w:rsid w:val="00456C19"/>
    <w:rsid w:val="004578EE"/>
    <w:rsid w:val="00477AFE"/>
    <w:rsid w:val="004804A5"/>
    <w:rsid w:val="00481894"/>
    <w:rsid w:val="004941CB"/>
    <w:rsid w:val="0049558C"/>
    <w:rsid w:val="00496234"/>
    <w:rsid w:val="004A506B"/>
    <w:rsid w:val="004C01C0"/>
    <w:rsid w:val="004E2FC0"/>
    <w:rsid w:val="004F2A6C"/>
    <w:rsid w:val="004F3322"/>
    <w:rsid w:val="0050794D"/>
    <w:rsid w:val="00513EBB"/>
    <w:rsid w:val="00514003"/>
    <w:rsid w:val="005150AF"/>
    <w:rsid w:val="00527EF0"/>
    <w:rsid w:val="0053191D"/>
    <w:rsid w:val="00545B86"/>
    <w:rsid w:val="00546DDA"/>
    <w:rsid w:val="005602AE"/>
    <w:rsid w:val="005614C4"/>
    <w:rsid w:val="0056283A"/>
    <w:rsid w:val="005648FB"/>
    <w:rsid w:val="00574C1C"/>
    <w:rsid w:val="00574E54"/>
    <w:rsid w:val="00580E30"/>
    <w:rsid w:val="00581A38"/>
    <w:rsid w:val="00582D89"/>
    <w:rsid w:val="005A0F81"/>
    <w:rsid w:val="005A48CB"/>
    <w:rsid w:val="005B0238"/>
    <w:rsid w:val="005B4DE1"/>
    <w:rsid w:val="005C06C3"/>
    <w:rsid w:val="005D36B1"/>
    <w:rsid w:val="005D4C3A"/>
    <w:rsid w:val="005D4CD4"/>
    <w:rsid w:val="005E1968"/>
    <w:rsid w:val="005E5277"/>
    <w:rsid w:val="005F5BAD"/>
    <w:rsid w:val="00607897"/>
    <w:rsid w:val="00631C4A"/>
    <w:rsid w:val="00634218"/>
    <w:rsid w:val="006342C8"/>
    <w:rsid w:val="006369C1"/>
    <w:rsid w:val="00642854"/>
    <w:rsid w:val="00652C35"/>
    <w:rsid w:val="006602F7"/>
    <w:rsid w:val="00670D6F"/>
    <w:rsid w:val="0068711F"/>
    <w:rsid w:val="006A0E05"/>
    <w:rsid w:val="006C106C"/>
    <w:rsid w:val="006D026F"/>
    <w:rsid w:val="006D3952"/>
    <w:rsid w:val="006E17EF"/>
    <w:rsid w:val="006F4CF7"/>
    <w:rsid w:val="006F730A"/>
    <w:rsid w:val="007020F7"/>
    <w:rsid w:val="007238C3"/>
    <w:rsid w:val="00734313"/>
    <w:rsid w:val="00740238"/>
    <w:rsid w:val="00744C4F"/>
    <w:rsid w:val="007509C2"/>
    <w:rsid w:val="007558C9"/>
    <w:rsid w:val="00772DAD"/>
    <w:rsid w:val="00777578"/>
    <w:rsid w:val="007845E0"/>
    <w:rsid w:val="00785A75"/>
    <w:rsid w:val="00787AFE"/>
    <w:rsid w:val="00792A08"/>
    <w:rsid w:val="007C4691"/>
    <w:rsid w:val="007E54AA"/>
    <w:rsid w:val="007E7BC2"/>
    <w:rsid w:val="008141C6"/>
    <w:rsid w:val="00814FA3"/>
    <w:rsid w:val="0081785C"/>
    <w:rsid w:val="008222DA"/>
    <w:rsid w:val="00823047"/>
    <w:rsid w:val="00833A5C"/>
    <w:rsid w:val="00844AAA"/>
    <w:rsid w:val="00846345"/>
    <w:rsid w:val="00860001"/>
    <w:rsid w:val="0087146E"/>
    <w:rsid w:val="008773FC"/>
    <w:rsid w:val="00883C30"/>
    <w:rsid w:val="00884A31"/>
    <w:rsid w:val="008856EB"/>
    <w:rsid w:val="00887F6D"/>
    <w:rsid w:val="008B5B92"/>
    <w:rsid w:val="008B64E9"/>
    <w:rsid w:val="008C1E80"/>
    <w:rsid w:val="008C7D66"/>
    <w:rsid w:val="008D1D28"/>
    <w:rsid w:val="008E2365"/>
    <w:rsid w:val="008E6873"/>
    <w:rsid w:val="008F0035"/>
    <w:rsid w:val="00904B2A"/>
    <w:rsid w:val="00916A2F"/>
    <w:rsid w:val="00923DB9"/>
    <w:rsid w:val="00931CE6"/>
    <w:rsid w:val="00936936"/>
    <w:rsid w:val="00945A6A"/>
    <w:rsid w:val="00952617"/>
    <w:rsid w:val="009614F0"/>
    <w:rsid w:val="00961AB5"/>
    <w:rsid w:val="00963BB4"/>
    <w:rsid w:val="0097148A"/>
    <w:rsid w:val="00982F80"/>
    <w:rsid w:val="009B17A7"/>
    <w:rsid w:val="009B4455"/>
    <w:rsid w:val="009D1946"/>
    <w:rsid w:val="009D286D"/>
    <w:rsid w:val="00A50D26"/>
    <w:rsid w:val="00A51190"/>
    <w:rsid w:val="00A55FC9"/>
    <w:rsid w:val="00A65E96"/>
    <w:rsid w:val="00A7349D"/>
    <w:rsid w:val="00A75477"/>
    <w:rsid w:val="00A82C6B"/>
    <w:rsid w:val="00A93E32"/>
    <w:rsid w:val="00A94AEA"/>
    <w:rsid w:val="00AA00D6"/>
    <w:rsid w:val="00AB2015"/>
    <w:rsid w:val="00AE21C9"/>
    <w:rsid w:val="00AE6CFA"/>
    <w:rsid w:val="00AE73C4"/>
    <w:rsid w:val="00B023E2"/>
    <w:rsid w:val="00B2584A"/>
    <w:rsid w:val="00B350C7"/>
    <w:rsid w:val="00B51C0C"/>
    <w:rsid w:val="00B60D16"/>
    <w:rsid w:val="00B64C5D"/>
    <w:rsid w:val="00B678C6"/>
    <w:rsid w:val="00B703C2"/>
    <w:rsid w:val="00B72041"/>
    <w:rsid w:val="00B8487A"/>
    <w:rsid w:val="00B84997"/>
    <w:rsid w:val="00BB3936"/>
    <w:rsid w:val="00BB6F8F"/>
    <w:rsid w:val="00BC4D44"/>
    <w:rsid w:val="00BF4042"/>
    <w:rsid w:val="00BF4652"/>
    <w:rsid w:val="00BF55D4"/>
    <w:rsid w:val="00BF5DD2"/>
    <w:rsid w:val="00BF770A"/>
    <w:rsid w:val="00C013CD"/>
    <w:rsid w:val="00C02F6C"/>
    <w:rsid w:val="00C14F49"/>
    <w:rsid w:val="00C2435A"/>
    <w:rsid w:val="00C24BC5"/>
    <w:rsid w:val="00C31A10"/>
    <w:rsid w:val="00C3239C"/>
    <w:rsid w:val="00C5210A"/>
    <w:rsid w:val="00C65DEF"/>
    <w:rsid w:val="00C66870"/>
    <w:rsid w:val="00C772B0"/>
    <w:rsid w:val="00C958C9"/>
    <w:rsid w:val="00CB0E1E"/>
    <w:rsid w:val="00CD068D"/>
    <w:rsid w:val="00CD6F15"/>
    <w:rsid w:val="00CF46DB"/>
    <w:rsid w:val="00D02526"/>
    <w:rsid w:val="00D05A1B"/>
    <w:rsid w:val="00D21D27"/>
    <w:rsid w:val="00D26CF5"/>
    <w:rsid w:val="00D30619"/>
    <w:rsid w:val="00D3620E"/>
    <w:rsid w:val="00D45442"/>
    <w:rsid w:val="00D56227"/>
    <w:rsid w:val="00D63AA5"/>
    <w:rsid w:val="00D72238"/>
    <w:rsid w:val="00D82288"/>
    <w:rsid w:val="00D8560C"/>
    <w:rsid w:val="00D92323"/>
    <w:rsid w:val="00D941C3"/>
    <w:rsid w:val="00DB1B00"/>
    <w:rsid w:val="00DB5CFD"/>
    <w:rsid w:val="00DC3AA6"/>
    <w:rsid w:val="00DD4131"/>
    <w:rsid w:val="00DF2307"/>
    <w:rsid w:val="00E004A8"/>
    <w:rsid w:val="00E04BC1"/>
    <w:rsid w:val="00E10D4E"/>
    <w:rsid w:val="00E246B8"/>
    <w:rsid w:val="00E37ADD"/>
    <w:rsid w:val="00E465E3"/>
    <w:rsid w:val="00E971FB"/>
    <w:rsid w:val="00EA4870"/>
    <w:rsid w:val="00EA7DF5"/>
    <w:rsid w:val="00EB0483"/>
    <w:rsid w:val="00EB1967"/>
    <w:rsid w:val="00EB56D9"/>
    <w:rsid w:val="00EB74D1"/>
    <w:rsid w:val="00ED65E2"/>
    <w:rsid w:val="00EE22D4"/>
    <w:rsid w:val="00EF0995"/>
    <w:rsid w:val="00EF750E"/>
    <w:rsid w:val="00F0030B"/>
    <w:rsid w:val="00F01D7B"/>
    <w:rsid w:val="00F06EC2"/>
    <w:rsid w:val="00F22D67"/>
    <w:rsid w:val="00F25818"/>
    <w:rsid w:val="00F54BC5"/>
    <w:rsid w:val="00F561B5"/>
    <w:rsid w:val="00F70AB1"/>
    <w:rsid w:val="00F7624F"/>
    <w:rsid w:val="00F80D2B"/>
    <w:rsid w:val="00F813C2"/>
    <w:rsid w:val="00F8448D"/>
    <w:rsid w:val="00FA2D9C"/>
    <w:rsid w:val="00FA310D"/>
    <w:rsid w:val="00FC10E2"/>
    <w:rsid w:val="00FC191F"/>
    <w:rsid w:val="00FE5A77"/>
    <w:rsid w:val="00FF177D"/>
    <w:rsid w:val="00FF320C"/>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946B"/>
  <w15:docId w15:val="{46D20422-1976-4CF9-B6A0-5E2CF82FD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A2F"/>
    <w:rPr>
      <w:rFonts w:ascii="Calibri" w:eastAsia="SimSun" w:hAnsi="Calibri" w:cs="Times New Roman"/>
      <w:lang w:eastAsia="zh-CN"/>
    </w:rPr>
  </w:style>
  <w:style w:type="paragraph" w:styleId="Heading5">
    <w:name w:val="heading 5"/>
    <w:basedOn w:val="Normal"/>
    <w:next w:val="Normal"/>
    <w:link w:val="Heading5Char"/>
    <w:qFormat/>
    <w:rsid w:val="00581A38"/>
    <w:pPr>
      <w:keepNext/>
      <w:spacing w:after="0" w:line="240" w:lineRule="auto"/>
      <w:jc w:val="center"/>
      <w:outlineLvl w:val="4"/>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aliases w:val="Char1, Char1"/>
    <w:basedOn w:val="Normal"/>
    <w:link w:val="BodyTextIndent2Char"/>
    <w:rsid w:val="00916A2F"/>
    <w:pPr>
      <w:spacing w:after="0" w:line="240" w:lineRule="auto"/>
      <w:ind w:firstLine="720"/>
      <w:jc w:val="both"/>
    </w:pPr>
    <w:rPr>
      <w:rFonts w:ascii="Times New Roman" w:eastAsia="Times New Roman" w:hAnsi="Times New Roman"/>
      <w:bCs/>
      <w:sz w:val="26"/>
      <w:szCs w:val="24"/>
      <w:lang w:eastAsia="en-US"/>
    </w:rPr>
  </w:style>
  <w:style w:type="character" w:customStyle="1" w:styleId="BodyTextIndent2Char">
    <w:name w:val="Body Text Indent 2 Char"/>
    <w:aliases w:val="Char1 Char, Char1 Char"/>
    <w:basedOn w:val="DefaultParagraphFont"/>
    <w:link w:val="BodyTextIndent2"/>
    <w:rsid w:val="00916A2F"/>
    <w:rPr>
      <w:rFonts w:ascii="Times New Roman" w:eastAsia="Times New Roman" w:hAnsi="Times New Roman" w:cs="Times New Roman"/>
      <w:bCs/>
      <w:sz w:val="26"/>
      <w:szCs w:val="24"/>
    </w:rPr>
  </w:style>
  <w:style w:type="paragraph" w:styleId="ListParagraph">
    <w:name w:val="List Paragraph"/>
    <w:aliases w:val="bullet 1,bullet,List Paragraph1,List Paragraph11,List Paragraph12,List Paragraph2,Thang2,VNA - List Paragraph,1.,Table Sequence,Colorful List - Accent 11,List Paragraph111"/>
    <w:basedOn w:val="Normal"/>
    <w:link w:val="ListParagraphChar"/>
    <w:uiPriority w:val="34"/>
    <w:qFormat/>
    <w:rsid w:val="00916A2F"/>
    <w:pPr>
      <w:ind w:left="720"/>
      <w:contextualSpacing/>
    </w:pPr>
    <w:rPr>
      <w:rFonts w:eastAsia="Calibri"/>
      <w:lang w:eastAsia="en-US"/>
    </w:r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Colorful List - Accent 11 Char,List Paragraph111 Char"/>
    <w:basedOn w:val="DefaultParagraphFont"/>
    <w:link w:val="ListParagraph"/>
    <w:uiPriority w:val="34"/>
    <w:locked/>
    <w:rsid w:val="00916A2F"/>
    <w:rPr>
      <w:rFonts w:ascii="Calibri" w:eastAsia="Calibri" w:hAnsi="Calibri" w:cs="Times New Roman"/>
    </w:rPr>
  </w:style>
  <w:style w:type="paragraph" w:styleId="NormalWeb">
    <w:name w:val="Normal (Web)"/>
    <w:basedOn w:val="Normal"/>
    <w:uiPriority w:val="99"/>
    <w:rsid w:val="00916A2F"/>
    <w:pPr>
      <w:spacing w:before="100" w:beforeAutospacing="1" w:after="100" w:afterAutospacing="1" w:line="240" w:lineRule="auto"/>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EB1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67"/>
    <w:rPr>
      <w:rFonts w:ascii="Tahoma" w:eastAsia="SimSun" w:hAnsi="Tahoma" w:cs="Tahoma"/>
      <w:sz w:val="16"/>
      <w:szCs w:val="16"/>
      <w:lang w:eastAsia="zh-CN"/>
    </w:rPr>
  </w:style>
  <w:style w:type="paragraph" w:customStyle="1" w:styleId="S1">
    <w:name w:val="S1"/>
    <w:autoRedefine/>
    <w:rsid w:val="0068711F"/>
    <w:pPr>
      <w:spacing w:after="0" w:line="240" w:lineRule="auto"/>
      <w:jc w:val="right"/>
    </w:pPr>
    <w:rPr>
      <w:rFonts w:ascii="Times New Roman" w:eastAsia="Times New Roman" w:hAnsi="Times New Roman" w:cs="Times New Roman"/>
      <w:bCs/>
      <w:i/>
      <w:iCs/>
      <w:sz w:val="26"/>
      <w:szCs w:val="24"/>
    </w:rPr>
  </w:style>
  <w:style w:type="character" w:customStyle="1" w:styleId="Heading5Char">
    <w:name w:val="Heading 5 Char"/>
    <w:basedOn w:val="DefaultParagraphFont"/>
    <w:link w:val="Heading5"/>
    <w:rsid w:val="00581A38"/>
    <w:rPr>
      <w:rFonts w:ascii="Times New Roman" w:eastAsia="Times New Roman" w:hAnsi="Times New Roman" w:cs="Times New Roman"/>
      <w:b/>
      <w:bCs/>
      <w:sz w:val="24"/>
      <w:szCs w:val="24"/>
    </w:rPr>
  </w:style>
  <w:style w:type="table" w:styleId="TableGrid">
    <w:name w:val="Table Grid"/>
    <w:basedOn w:val="TableNormal"/>
    <w:rsid w:val="008178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2365"/>
    <w:rPr>
      <w:color w:val="0000FF" w:themeColor="hyperlink"/>
      <w:u w:val="single"/>
    </w:rPr>
  </w:style>
  <w:style w:type="character" w:styleId="CommentReference">
    <w:name w:val="annotation reference"/>
    <w:basedOn w:val="DefaultParagraphFont"/>
    <w:uiPriority w:val="99"/>
    <w:semiHidden/>
    <w:unhideWhenUsed/>
    <w:rsid w:val="00607897"/>
    <w:rPr>
      <w:sz w:val="16"/>
      <w:szCs w:val="16"/>
    </w:rPr>
  </w:style>
  <w:style w:type="paragraph" w:styleId="CommentText">
    <w:name w:val="annotation text"/>
    <w:basedOn w:val="Normal"/>
    <w:link w:val="CommentTextChar"/>
    <w:uiPriority w:val="99"/>
    <w:semiHidden/>
    <w:unhideWhenUsed/>
    <w:rsid w:val="00607897"/>
    <w:pPr>
      <w:spacing w:line="240" w:lineRule="auto"/>
    </w:pPr>
    <w:rPr>
      <w:sz w:val="20"/>
      <w:szCs w:val="20"/>
    </w:rPr>
  </w:style>
  <w:style w:type="character" w:customStyle="1" w:styleId="CommentTextChar">
    <w:name w:val="Comment Text Char"/>
    <w:basedOn w:val="DefaultParagraphFont"/>
    <w:link w:val="CommentText"/>
    <w:uiPriority w:val="99"/>
    <w:semiHidden/>
    <w:rsid w:val="00607897"/>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07897"/>
    <w:rPr>
      <w:b/>
      <w:bCs/>
    </w:rPr>
  </w:style>
  <w:style w:type="character" w:customStyle="1" w:styleId="CommentSubjectChar">
    <w:name w:val="Comment Subject Char"/>
    <w:basedOn w:val="CommentTextChar"/>
    <w:link w:val="CommentSubject"/>
    <w:uiPriority w:val="99"/>
    <w:semiHidden/>
    <w:rsid w:val="00607897"/>
    <w:rPr>
      <w:rFonts w:ascii="Calibri" w:eastAsia="SimSun" w:hAnsi="Calibri" w:cs="Times New Roman"/>
      <w:b/>
      <w:bCs/>
      <w:sz w:val="20"/>
      <w:szCs w:val="20"/>
      <w:lang w:eastAsia="zh-CN"/>
    </w:rPr>
  </w:style>
  <w:style w:type="paragraph" w:styleId="Header">
    <w:name w:val="header"/>
    <w:basedOn w:val="Normal"/>
    <w:link w:val="HeaderChar"/>
    <w:rsid w:val="005D4C3A"/>
    <w:pPr>
      <w:tabs>
        <w:tab w:val="center" w:pos="4320"/>
        <w:tab w:val="right" w:pos="8640"/>
      </w:tabs>
      <w:spacing w:after="0" w:line="240" w:lineRule="auto"/>
    </w:pPr>
    <w:rPr>
      <w:rFonts w:ascii="Times New Roman" w:eastAsia="Times New Roman" w:hAnsi="Times New Roman"/>
      <w:sz w:val="24"/>
      <w:szCs w:val="20"/>
      <w:lang w:eastAsia="en-US"/>
    </w:rPr>
  </w:style>
  <w:style w:type="character" w:customStyle="1" w:styleId="HeaderChar">
    <w:name w:val="Header Char"/>
    <w:basedOn w:val="DefaultParagraphFont"/>
    <w:link w:val="Header"/>
    <w:rsid w:val="005D4C3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36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936"/>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89601">
      <w:bodyDiv w:val="1"/>
      <w:marLeft w:val="0"/>
      <w:marRight w:val="0"/>
      <w:marTop w:val="0"/>
      <w:marBottom w:val="0"/>
      <w:divBdr>
        <w:top w:val="none" w:sz="0" w:space="0" w:color="auto"/>
        <w:left w:val="none" w:sz="0" w:space="0" w:color="auto"/>
        <w:bottom w:val="none" w:sz="0" w:space="0" w:color="auto"/>
        <w:right w:val="none" w:sz="0" w:space="0" w:color="auto"/>
      </w:divBdr>
    </w:div>
    <w:div w:id="806699993">
      <w:bodyDiv w:val="1"/>
      <w:marLeft w:val="0"/>
      <w:marRight w:val="0"/>
      <w:marTop w:val="0"/>
      <w:marBottom w:val="0"/>
      <w:divBdr>
        <w:top w:val="none" w:sz="0" w:space="0" w:color="auto"/>
        <w:left w:val="none" w:sz="0" w:space="0" w:color="auto"/>
        <w:bottom w:val="none" w:sz="0" w:space="0" w:color="auto"/>
        <w:right w:val="none" w:sz="0" w:space="0" w:color="auto"/>
      </w:divBdr>
    </w:div>
    <w:div w:id="1504516718">
      <w:bodyDiv w:val="1"/>
      <w:marLeft w:val="0"/>
      <w:marRight w:val="0"/>
      <w:marTop w:val="0"/>
      <w:marBottom w:val="0"/>
      <w:divBdr>
        <w:top w:val="none" w:sz="0" w:space="0" w:color="auto"/>
        <w:left w:val="none" w:sz="0" w:space="0" w:color="auto"/>
        <w:bottom w:val="none" w:sz="0" w:space="0" w:color="auto"/>
        <w:right w:val="none" w:sz="0" w:space="0" w:color="auto"/>
      </w:divBdr>
      <w:divsChild>
        <w:div w:id="129399675">
          <w:marLeft w:val="0"/>
          <w:marRight w:val="0"/>
          <w:marTop w:val="0"/>
          <w:marBottom w:val="0"/>
          <w:divBdr>
            <w:top w:val="none" w:sz="0" w:space="0" w:color="auto"/>
            <w:left w:val="none" w:sz="0" w:space="0" w:color="auto"/>
            <w:bottom w:val="none" w:sz="0" w:space="0" w:color="auto"/>
            <w:right w:val="none" w:sz="0" w:space="0" w:color="auto"/>
          </w:divBdr>
          <w:divsChild>
            <w:div w:id="747000327">
              <w:marLeft w:val="0"/>
              <w:marRight w:val="0"/>
              <w:marTop w:val="0"/>
              <w:marBottom w:val="0"/>
              <w:divBdr>
                <w:top w:val="none" w:sz="0" w:space="0" w:color="auto"/>
                <w:left w:val="none" w:sz="0" w:space="0" w:color="auto"/>
                <w:bottom w:val="none" w:sz="0" w:space="0" w:color="auto"/>
                <w:right w:val="none" w:sz="0" w:space="0" w:color="auto"/>
              </w:divBdr>
            </w:div>
            <w:div w:id="77019275">
              <w:marLeft w:val="0"/>
              <w:marRight w:val="0"/>
              <w:marTop w:val="0"/>
              <w:marBottom w:val="0"/>
              <w:divBdr>
                <w:top w:val="none" w:sz="0" w:space="0" w:color="auto"/>
                <w:left w:val="none" w:sz="0" w:space="0" w:color="auto"/>
                <w:bottom w:val="none" w:sz="0" w:space="0" w:color="auto"/>
                <w:right w:val="none" w:sz="0" w:space="0" w:color="auto"/>
              </w:divBdr>
            </w:div>
            <w:div w:id="1173959055">
              <w:marLeft w:val="0"/>
              <w:marRight w:val="0"/>
              <w:marTop w:val="0"/>
              <w:marBottom w:val="0"/>
              <w:divBdr>
                <w:top w:val="none" w:sz="0" w:space="0" w:color="auto"/>
                <w:left w:val="none" w:sz="0" w:space="0" w:color="auto"/>
                <w:bottom w:val="none" w:sz="0" w:space="0" w:color="auto"/>
                <w:right w:val="none" w:sz="0" w:space="0" w:color="auto"/>
              </w:divBdr>
            </w:div>
            <w:div w:id="1315523916">
              <w:marLeft w:val="0"/>
              <w:marRight w:val="0"/>
              <w:marTop w:val="0"/>
              <w:marBottom w:val="0"/>
              <w:divBdr>
                <w:top w:val="none" w:sz="0" w:space="0" w:color="auto"/>
                <w:left w:val="none" w:sz="0" w:space="0" w:color="auto"/>
                <w:bottom w:val="none" w:sz="0" w:space="0" w:color="auto"/>
                <w:right w:val="none" w:sz="0" w:space="0" w:color="auto"/>
              </w:divBdr>
            </w:div>
            <w:div w:id="199517545">
              <w:marLeft w:val="0"/>
              <w:marRight w:val="0"/>
              <w:marTop w:val="0"/>
              <w:marBottom w:val="0"/>
              <w:divBdr>
                <w:top w:val="none" w:sz="0" w:space="0" w:color="auto"/>
                <w:left w:val="none" w:sz="0" w:space="0" w:color="auto"/>
                <w:bottom w:val="none" w:sz="0" w:space="0" w:color="auto"/>
                <w:right w:val="none" w:sz="0" w:space="0" w:color="auto"/>
              </w:divBdr>
            </w:div>
            <w:div w:id="600526187">
              <w:marLeft w:val="0"/>
              <w:marRight w:val="0"/>
              <w:marTop w:val="0"/>
              <w:marBottom w:val="0"/>
              <w:divBdr>
                <w:top w:val="none" w:sz="0" w:space="0" w:color="auto"/>
                <w:left w:val="none" w:sz="0" w:space="0" w:color="auto"/>
                <w:bottom w:val="none" w:sz="0" w:space="0" w:color="auto"/>
                <w:right w:val="none" w:sz="0" w:space="0" w:color="auto"/>
              </w:divBdr>
            </w:div>
            <w:div w:id="487281347">
              <w:marLeft w:val="0"/>
              <w:marRight w:val="0"/>
              <w:marTop w:val="0"/>
              <w:marBottom w:val="0"/>
              <w:divBdr>
                <w:top w:val="none" w:sz="0" w:space="0" w:color="auto"/>
                <w:left w:val="none" w:sz="0" w:space="0" w:color="auto"/>
                <w:bottom w:val="none" w:sz="0" w:space="0" w:color="auto"/>
                <w:right w:val="none" w:sz="0" w:space="0" w:color="auto"/>
              </w:divBdr>
            </w:div>
            <w:div w:id="318004574">
              <w:marLeft w:val="0"/>
              <w:marRight w:val="0"/>
              <w:marTop w:val="0"/>
              <w:marBottom w:val="0"/>
              <w:divBdr>
                <w:top w:val="none" w:sz="0" w:space="0" w:color="auto"/>
                <w:left w:val="none" w:sz="0" w:space="0" w:color="auto"/>
                <w:bottom w:val="none" w:sz="0" w:space="0" w:color="auto"/>
                <w:right w:val="none" w:sz="0" w:space="0" w:color="auto"/>
              </w:divBdr>
            </w:div>
            <w:div w:id="137381058">
              <w:marLeft w:val="0"/>
              <w:marRight w:val="0"/>
              <w:marTop w:val="0"/>
              <w:marBottom w:val="0"/>
              <w:divBdr>
                <w:top w:val="none" w:sz="0" w:space="0" w:color="auto"/>
                <w:left w:val="none" w:sz="0" w:space="0" w:color="auto"/>
                <w:bottom w:val="none" w:sz="0" w:space="0" w:color="auto"/>
                <w:right w:val="none" w:sz="0" w:space="0" w:color="auto"/>
              </w:divBdr>
            </w:div>
            <w:div w:id="1373454366">
              <w:marLeft w:val="0"/>
              <w:marRight w:val="0"/>
              <w:marTop w:val="0"/>
              <w:marBottom w:val="0"/>
              <w:divBdr>
                <w:top w:val="none" w:sz="0" w:space="0" w:color="auto"/>
                <w:left w:val="none" w:sz="0" w:space="0" w:color="auto"/>
                <w:bottom w:val="none" w:sz="0" w:space="0" w:color="auto"/>
                <w:right w:val="none" w:sz="0" w:space="0" w:color="auto"/>
              </w:divBdr>
            </w:div>
            <w:div w:id="1473133524">
              <w:marLeft w:val="0"/>
              <w:marRight w:val="0"/>
              <w:marTop w:val="0"/>
              <w:marBottom w:val="0"/>
              <w:divBdr>
                <w:top w:val="none" w:sz="0" w:space="0" w:color="auto"/>
                <w:left w:val="none" w:sz="0" w:space="0" w:color="auto"/>
                <w:bottom w:val="none" w:sz="0" w:space="0" w:color="auto"/>
                <w:right w:val="none" w:sz="0" w:space="0" w:color="auto"/>
              </w:divBdr>
            </w:div>
            <w:div w:id="1604648977">
              <w:marLeft w:val="0"/>
              <w:marRight w:val="0"/>
              <w:marTop w:val="0"/>
              <w:marBottom w:val="0"/>
              <w:divBdr>
                <w:top w:val="none" w:sz="0" w:space="0" w:color="auto"/>
                <w:left w:val="none" w:sz="0" w:space="0" w:color="auto"/>
                <w:bottom w:val="none" w:sz="0" w:space="0" w:color="auto"/>
                <w:right w:val="none" w:sz="0" w:space="0" w:color="auto"/>
              </w:divBdr>
            </w:div>
            <w:div w:id="294994331">
              <w:marLeft w:val="0"/>
              <w:marRight w:val="0"/>
              <w:marTop w:val="0"/>
              <w:marBottom w:val="0"/>
              <w:divBdr>
                <w:top w:val="none" w:sz="0" w:space="0" w:color="auto"/>
                <w:left w:val="none" w:sz="0" w:space="0" w:color="auto"/>
                <w:bottom w:val="none" w:sz="0" w:space="0" w:color="auto"/>
                <w:right w:val="none" w:sz="0" w:space="0" w:color="auto"/>
              </w:divBdr>
            </w:div>
            <w:div w:id="2027367896">
              <w:marLeft w:val="0"/>
              <w:marRight w:val="0"/>
              <w:marTop w:val="0"/>
              <w:marBottom w:val="0"/>
              <w:divBdr>
                <w:top w:val="none" w:sz="0" w:space="0" w:color="auto"/>
                <w:left w:val="none" w:sz="0" w:space="0" w:color="auto"/>
                <w:bottom w:val="none" w:sz="0" w:space="0" w:color="auto"/>
                <w:right w:val="none" w:sz="0" w:space="0" w:color="auto"/>
              </w:divBdr>
            </w:div>
            <w:div w:id="1001542013">
              <w:marLeft w:val="0"/>
              <w:marRight w:val="0"/>
              <w:marTop w:val="0"/>
              <w:marBottom w:val="0"/>
              <w:divBdr>
                <w:top w:val="none" w:sz="0" w:space="0" w:color="auto"/>
                <w:left w:val="none" w:sz="0" w:space="0" w:color="auto"/>
                <w:bottom w:val="none" w:sz="0" w:space="0" w:color="auto"/>
                <w:right w:val="none" w:sz="0" w:space="0" w:color="auto"/>
              </w:divBdr>
            </w:div>
            <w:div w:id="1227642150">
              <w:marLeft w:val="0"/>
              <w:marRight w:val="0"/>
              <w:marTop w:val="0"/>
              <w:marBottom w:val="0"/>
              <w:divBdr>
                <w:top w:val="none" w:sz="0" w:space="0" w:color="auto"/>
                <w:left w:val="none" w:sz="0" w:space="0" w:color="auto"/>
                <w:bottom w:val="none" w:sz="0" w:space="0" w:color="auto"/>
                <w:right w:val="none" w:sz="0" w:space="0" w:color="auto"/>
              </w:divBdr>
            </w:div>
            <w:div w:id="1025329903">
              <w:marLeft w:val="0"/>
              <w:marRight w:val="0"/>
              <w:marTop w:val="0"/>
              <w:marBottom w:val="0"/>
              <w:divBdr>
                <w:top w:val="none" w:sz="0" w:space="0" w:color="auto"/>
                <w:left w:val="none" w:sz="0" w:space="0" w:color="auto"/>
                <w:bottom w:val="none" w:sz="0" w:space="0" w:color="auto"/>
                <w:right w:val="none" w:sz="0" w:space="0" w:color="auto"/>
              </w:divBdr>
            </w:div>
            <w:div w:id="1332180587">
              <w:marLeft w:val="0"/>
              <w:marRight w:val="0"/>
              <w:marTop w:val="0"/>
              <w:marBottom w:val="0"/>
              <w:divBdr>
                <w:top w:val="none" w:sz="0" w:space="0" w:color="auto"/>
                <w:left w:val="none" w:sz="0" w:space="0" w:color="auto"/>
                <w:bottom w:val="none" w:sz="0" w:space="0" w:color="auto"/>
                <w:right w:val="none" w:sz="0" w:space="0" w:color="auto"/>
              </w:divBdr>
            </w:div>
            <w:div w:id="152260898">
              <w:marLeft w:val="0"/>
              <w:marRight w:val="0"/>
              <w:marTop w:val="0"/>
              <w:marBottom w:val="0"/>
              <w:divBdr>
                <w:top w:val="none" w:sz="0" w:space="0" w:color="auto"/>
                <w:left w:val="none" w:sz="0" w:space="0" w:color="auto"/>
                <w:bottom w:val="none" w:sz="0" w:space="0" w:color="auto"/>
                <w:right w:val="none" w:sz="0" w:space="0" w:color="auto"/>
              </w:divBdr>
            </w:div>
            <w:div w:id="529343809">
              <w:marLeft w:val="0"/>
              <w:marRight w:val="0"/>
              <w:marTop w:val="0"/>
              <w:marBottom w:val="0"/>
              <w:divBdr>
                <w:top w:val="none" w:sz="0" w:space="0" w:color="auto"/>
                <w:left w:val="none" w:sz="0" w:space="0" w:color="auto"/>
                <w:bottom w:val="none" w:sz="0" w:space="0" w:color="auto"/>
                <w:right w:val="none" w:sz="0" w:space="0" w:color="auto"/>
              </w:divBdr>
            </w:div>
            <w:div w:id="1265528866">
              <w:marLeft w:val="0"/>
              <w:marRight w:val="0"/>
              <w:marTop w:val="0"/>
              <w:marBottom w:val="0"/>
              <w:divBdr>
                <w:top w:val="none" w:sz="0" w:space="0" w:color="auto"/>
                <w:left w:val="none" w:sz="0" w:space="0" w:color="auto"/>
                <w:bottom w:val="none" w:sz="0" w:space="0" w:color="auto"/>
                <w:right w:val="none" w:sz="0" w:space="0" w:color="auto"/>
              </w:divBdr>
            </w:div>
            <w:div w:id="1611543082">
              <w:marLeft w:val="0"/>
              <w:marRight w:val="0"/>
              <w:marTop w:val="0"/>
              <w:marBottom w:val="0"/>
              <w:divBdr>
                <w:top w:val="none" w:sz="0" w:space="0" w:color="auto"/>
                <w:left w:val="none" w:sz="0" w:space="0" w:color="auto"/>
                <w:bottom w:val="none" w:sz="0" w:space="0" w:color="auto"/>
                <w:right w:val="none" w:sz="0" w:space="0" w:color="auto"/>
              </w:divBdr>
            </w:div>
            <w:div w:id="154496102">
              <w:marLeft w:val="0"/>
              <w:marRight w:val="0"/>
              <w:marTop w:val="0"/>
              <w:marBottom w:val="0"/>
              <w:divBdr>
                <w:top w:val="none" w:sz="0" w:space="0" w:color="auto"/>
                <w:left w:val="none" w:sz="0" w:space="0" w:color="auto"/>
                <w:bottom w:val="none" w:sz="0" w:space="0" w:color="auto"/>
                <w:right w:val="none" w:sz="0" w:space="0" w:color="auto"/>
              </w:divBdr>
            </w:div>
            <w:div w:id="782113164">
              <w:marLeft w:val="0"/>
              <w:marRight w:val="0"/>
              <w:marTop w:val="0"/>
              <w:marBottom w:val="0"/>
              <w:divBdr>
                <w:top w:val="none" w:sz="0" w:space="0" w:color="auto"/>
                <w:left w:val="none" w:sz="0" w:space="0" w:color="auto"/>
                <w:bottom w:val="none" w:sz="0" w:space="0" w:color="auto"/>
                <w:right w:val="none" w:sz="0" w:space="0" w:color="auto"/>
              </w:divBdr>
            </w:div>
            <w:div w:id="846096665">
              <w:marLeft w:val="0"/>
              <w:marRight w:val="0"/>
              <w:marTop w:val="0"/>
              <w:marBottom w:val="0"/>
              <w:divBdr>
                <w:top w:val="none" w:sz="0" w:space="0" w:color="auto"/>
                <w:left w:val="none" w:sz="0" w:space="0" w:color="auto"/>
                <w:bottom w:val="none" w:sz="0" w:space="0" w:color="auto"/>
                <w:right w:val="none" w:sz="0" w:space="0" w:color="auto"/>
              </w:divBdr>
            </w:div>
            <w:div w:id="2064285372">
              <w:marLeft w:val="0"/>
              <w:marRight w:val="0"/>
              <w:marTop w:val="0"/>
              <w:marBottom w:val="0"/>
              <w:divBdr>
                <w:top w:val="none" w:sz="0" w:space="0" w:color="auto"/>
                <w:left w:val="none" w:sz="0" w:space="0" w:color="auto"/>
                <w:bottom w:val="none" w:sz="0" w:space="0" w:color="auto"/>
                <w:right w:val="none" w:sz="0" w:space="0" w:color="auto"/>
              </w:divBdr>
            </w:div>
            <w:div w:id="509757397">
              <w:marLeft w:val="0"/>
              <w:marRight w:val="0"/>
              <w:marTop w:val="0"/>
              <w:marBottom w:val="0"/>
              <w:divBdr>
                <w:top w:val="none" w:sz="0" w:space="0" w:color="auto"/>
                <w:left w:val="none" w:sz="0" w:space="0" w:color="auto"/>
                <w:bottom w:val="none" w:sz="0" w:space="0" w:color="auto"/>
                <w:right w:val="none" w:sz="0" w:space="0" w:color="auto"/>
              </w:divBdr>
            </w:div>
            <w:div w:id="1690909582">
              <w:marLeft w:val="0"/>
              <w:marRight w:val="0"/>
              <w:marTop w:val="0"/>
              <w:marBottom w:val="0"/>
              <w:divBdr>
                <w:top w:val="none" w:sz="0" w:space="0" w:color="auto"/>
                <w:left w:val="none" w:sz="0" w:space="0" w:color="auto"/>
                <w:bottom w:val="none" w:sz="0" w:space="0" w:color="auto"/>
                <w:right w:val="none" w:sz="0" w:space="0" w:color="auto"/>
              </w:divBdr>
            </w:div>
            <w:div w:id="1617105562">
              <w:marLeft w:val="0"/>
              <w:marRight w:val="0"/>
              <w:marTop w:val="0"/>
              <w:marBottom w:val="0"/>
              <w:divBdr>
                <w:top w:val="none" w:sz="0" w:space="0" w:color="auto"/>
                <w:left w:val="none" w:sz="0" w:space="0" w:color="auto"/>
                <w:bottom w:val="none" w:sz="0" w:space="0" w:color="auto"/>
                <w:right w:val="none" w:sz="0" w:space="0" w:color="auto"/>
              </w:divBdr>
            </w:div>
            <w:div w:id="427773441">
              <w:marLeft w:val="0"/>
              <w:marRight w:val="0"/>
              <w:marTop w:val="0"/>
              <w:marBottom w:val="0"/>
              <w:divBdr>
                <w:top w:val="none" w:sz="0" w:space="0" w:color="auto"/>
                <w:left w:val="none" w:sz="0" w:space="0" w:color="auto"/>
                <w:bottom w:val="none" w:sz="0" w:space="0" w:color="auto"/>
                <w:right w:val="none" w:sz="0" w:space="0" w:color="auto"/>
              </w:divBdr>
            </w:div>
            <w:div w:id="188565225">
              <w:marLeft w:val="0"/>
              <w:marRight w:val="0"/>
              <w:marTop w:val="0"/>
              <w:marBottom w:val="0"/>
              <w:divBdr>
                <w:top w:val="none" w:sz="0" w:space="0" w:color="auto"/>
                <w:left w:val="none" w:sz="0" w:space="0" w:color="auto"/>
                <w:bottom w:val="none" w:sz="0" w:space="0" w:color="auto"/>
                <w:right w:val="none" w:sz="0" w:space="0" w:color="auto"/>
              </w:divBdr>
            </w:div>
            <w:div w:id="130710384">
              <w:marLeft w:val="0"/>
              <w:marRight w:val="0"/>
              <w:marTop w:val="0"/>
              <w:marBottom w:val="0"/>
              <w:divBdr>
                <w:top w:val="none" w:sz="0" w:space="0" w:color="auto"/>
                <w:left w:val="none" w:sz="0" w:space="0" w:color="auto"/>
                <w:bottom w:val="none" w:sz="0" w:space="0" w:color="auto"/>
                <w:right w:val="none" w:sz="0" w:space="0" w:color="auto"/>
              </w:divBdr>
            </w:div>
            <w:div w:id="634795223">
              <w:marLeft w:val="0"/>
              <w:marRight w:val="0"/>
              <w:marTop w:val="0"/>
              <w:marBottom w:val="0"/>
              <w:divBdr>
                <w:top w:val="none" w:sz="0" w:space="0" w:color="auto"/>
                <w:left w:val="none" w:sz="0" w:space="0" w:color="auto"/>
                <w:bottom w:val="none" w:sz="0" w:space="0" w:color="auto"/>
                <w:right w:val="none" w:sz="0" w:space="0" w:color="auto"/>
              </w:divBdr>
            </w:div>
            <w:div w:id="963852148">
              <w:marLeft w:val="0"/>
              <w:marRight w:val="0"/>
              <w:marTop w:val="0"/>
              <w:marBottom w:val="0"/>
              <w:divBdr>
                <w:top w:val="none" w:sz="0" w:space="0" w:color="auto"/>
                <w:left w:val="none" w:sz="0" w:space="0" w:color="auto"/>
                <w:bottom w:val="none" w:sz="0" w:space="0" w:color="auto"/>
                <w:right w:val="none" w:sz="0" w:space="0" w:color="auto"/>
              </w:divBdr>
            </w:div>
            <w:div w:id="2090999232">
              <w:marLeft w:val="0"/>
              <w:marRight w:val="0"/>
              <w:marTop w:val="0"/>
              <w:marBottom w:val="0"/>
              <w:divBdr>
                <w:top w:val="none" w:sz="0" w:space="0" w:color="auto"/>
                <w:left w:val="none" w:sz="0" w:space="0" w:color="auto"/>
                <w:bottom w:val="none" w:sz="0" w:space="0" w:color="auto"/>
                <w:right w:val="none" w:sz="0" w:space="0" w:color="auto"/>
              </w:divBdr>
            </w:div>
            <w:div w:id="1375041385">
              <w:marLeft w:val="0"/>
              <w:marRight w:val="0"/>
              <w:marTop w:val="0"/>
              <w:marBottom w:val="0"/>
              <w:divBdr>
                <w:top w:val="none" w:sz="0" w:space="0" w:color="auto"/>
                <w:left w:val="none" w:sz="0" w:space="0" w:color="auto"/>
                <w:bottom w:val="none" w:sz="0" w:space="0" w:color="auto"/>
                <w:right w:val="none" w:sz="0" w:space="0" w:color="auto"/>
              </w:divBdr>
            </w:div>
            <w:div w:id="661003395">
              <w:marLeft w:val="0"/>
              <w:marRight w:val="0"/>
              <w:marTop w:val="0"/>
              <w:marBottom w:val="0"/>
              <w:divBdr>
                <w:top w:val="none" w:sz="0" w:space="0" w:color="auto"/>
                <w:left w:val="none" w:sz="0" w:space="0" w:color="auto"/>
                <w:bottom w:val="none" w:sz="0" w:space="0" w:color="auto"/>
                <w:right w:val="none" w:sz="0" w:space="0" w:color="auto"/>
              </w:divBdr>
            </w:div>
            <w:div w:id="1792475441">
              <w:marLeft w:val="0"/>
              <w:marRight w:val="0"/>
              <w:marTop w:val="0"/>
              <w:marBottom w:val="0"/>
              <w:divBdr>
                <w:top w:val="none" w:sz="0" w:space="0" w:color="auto"/>
                <w:left w:val="none" w:sz="0" w:space="0" w:color="auto"/>
                <w:bottom w:val="none" w:sz="0" w:space="0" w:color="auto"/>
                <w:right w:val="none" w:sz="0" w:space="0" w:color="auto"/>
              </w:divBdr>
            </w:div>
            <w:div w:id="1192494697">
              <w:marLeft w:val="0"/>
              <w:marRight w:val="0"/>
              <w:marTop w:val="0"/>
              <w:marBottom w:val="0"/>
              <w:divBdr>
                <w:top w:val="none" w:sz="0" w:space="0" w:color="auto"/>
                <w:left w:val="none" w:sz="0" w:space="0" w:color="auto"/>
                <w:bottom w:val="none" w:sz="0" w:space="0" w:color="auto"/>
                <w:right w:val="none" w:sz="0" w:space="0" w:color="auto"/>
              </w:divBdr>
            </w:div>
            <w:div w:id="1725835214">
              <w:marLeft w:val="0"/>
              <w:marRight w:val="0"/>
              <w:marTop w:val="0"/>
              <w:marBottom w:val="0"/>
              <w:divBdr>
                <w:top w:val="none" w:sz="0" w:space="0" w:color="auto"/>
                <w:left w:val="none" w:sz="0" w:space="0" w:color="auto"/>
                <w:bottom w:val="none" w:sz="0" w:space="0" w:color="auto"/>
                <w:right w:val="none" w:sz="0" w:space="0" w:color="auto"/>
              </w:divBdr>
            </w:div>
            <w:div w:id="458769579">
              <w:marLeft w:val="0"/>
              <w:marRight w:val="0"/>
              <w:marTop w:val="0"/>
              <w:marBottom w:val="0"/>
              <w:divBdr>
                <w:top w:val="none" w:sz="0" w:space="0" w:color="auto"/>
                <w:left w:val="none" w:sz="0" w:space="0" w:color="auto"/>
                <w:bottom w:val="none" w:sz="0" w:space="0" w:color="auto"/>
                <w:right w:val="none" w:sz="0" w:space="0" w:color="auto"/>
              </w:divBdr>
            </w:div>
            <w:div w:id="1978073751">
              <w:marLeft w:val="0"/>
              <w:marRight w:val="0"/>
              <w:marTop w:val="0"/>
              <w:marBottom w:val="0"/>
              <w:divBdr>
                <w:top w:val="none" w:sz="0" w:space="0" w:color="auto"/>
                <w:left w:val="none" w:sz="0" w:space="0" w:color="auto"/>
                <w:bottom w:val="none" w:sz="0" w:space="0" w:color="auto"/>
                <w:right w:val="none" w:sz="0" w:space="0" w:color="auto"/>
              </w:divBdr>
            </w:div>
            <w:div w:id="1386487263">
              <w:marLeft w:val="0"/>
              <w:marRight w:val="0"/>
              <w:marTop w:val="0"/>
              <w:marBottom w:val="0"/>
              <w:divBdr>
                <w:top w:val="none" w:sz="0" w:space="0" w:color="auto"/>
                <w:left w:val="none" w:sz="0" w:space="0" w:color="auto"/>
                <w:bottom w:val="none" w:sz="0" w:space="0" w:color="auto"/>
                <w:right w:val="none" w:sz="0" w:space="0" w:color="auto"/>
              </w:divBdr>
            </w:div>
            <w:div w:id="2060980840">
              <w:marLeft w:val="0"/>
              <w:marRight w:val="0"/>
              <w:marTop w:val="0"/>
              <w:marBottom w:val="0"/>
              <w:divBdr>
                <w:top w:val="none" w:sz="0" w:space="0" w:color="auto"/>
                <w:left w:val="none" w:sz="0" w:space="0" w:color="auto"/>
                <w:bottom w:val="none" w:sz="0" w:space="0" w:color="auto"/>
                <w:right w:val="none" w:sz="0" w:space="0" w:color="auto"/>
              </w:divBdr>
            </w:div>
            <w:div w:id="858546971">
              <w:marLeft w:val="0"/>
              <w:marRight w:val="0"/>
              <w:marTop w:val="0"/>
              <w:marBottom w:val="0"/>
              <w:divBdr>
                <w:top w:val="none" w:sz="0" w:space="0" w:color="auto"/>
                <w:left w:val="none" w:sz="0" w:space="0" w:color="auto"/>
                <w:bottom w:val="none" w:sz="0" w:space="0" w:color="auto"/>
                <w:right w:val="none" w:sz="0" w:space="0" w:color="auto"/>
              </w:divBdr>
            </w:div>
            <w:div w:id="9461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FCBA1-FF63-444B-8B6C-5B3FA986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BIDVAdmin</dc:creator>
  <cp:lastModifiedBy>Pham Thu Huong</cp:lastModifiedBy>
  <cp:revision>22</cp:revision>
  <cp:lastPrinted>2020-04-23T07:32:00Z</cp:lastPrinted>
  <dcterms:created xsi:type="dcterms:W3CDTF">2020-04-21T03:00:00Z</dcterms:created>
  <dcterms:modified xsi:type="dcterms:W3CDTF">2020-04-23T07:47:00Z</dcterms:modified>
</cp:coreProperties>
</file>